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E2" w:rsidRPr="00266290" w:rsidRDefault="00F17BE2" w:rsidP="00266290">
      <w:pPr>
        <w:pStyle w:val="Corpodetexto"/>
        <w:widowControl/>
        <w:spacing w:after="0" w:line="240" w:lineRule="auto"/>
        <w:jc w:val="center"/>
        <w:rPr>
          <w:rFonts w:ascii="Times New Roman" w:hAnsi="Times New Roman" w:cs="Times New Roman"/>
          <w:bCs/>
        </w:rPr>
      </w:pPr>
      <w:r w:rsidRPr="00266290">
        <w:rPr>
          <w:rFonts w:ascii="Times New Roman" w:hAnsi="Times New Roman" w:cs="Times New Roman"/>
          <w:b/>
          <w:bCs/>
        </w:rPr>
        <w:t>TÍTULO DO ARTIGO</w:t>
      </w:r>
      <w:r w:rsidRPr="00266290">
        <w:rPr>
          <w:rFonts w:ascii="Times New Roman" w:hAnsi="Times New Roman" w:cs="Times New Roman"/>
          <w:bCs/>
        </w:rPr>
        <w:t xml:space="preserve">: </w:t>
      </w:r>
      <w:r w:rsidR="00D3701B" w:rsidRPr="00266290">
        <w:rPr>
          <w:rFonts w:ascii="Times New Roman" w:hAnsi="Times New Roman" w:cs="Times New Roman"/>
          <w:bCs/>
        </w:rPr>
        <w:t>subtítulo</w:t>
      </w:r>
      <w:r w:rsidR="00D3701B" w:rsidRPr="00266290">
        <w:rPr>
          <w:rStyle w:val="Refdenotaderodap"/>
          <w:rFonts w:ascii="Times New Roman" w:hAnsi="Times New Roman" w:cs="Times New Roman"/>
          <w:bCs/>
        </w:rPr>
        <w:footnoteReference w:id="1"/>
      </w:r>
      <w:r w:rsidR="00D3701B" w:rsidRPr="00266290">
        <w:rPr>
          <w:rFonts w:ascii="Times New Roman" w:hAnsi="Times New Roman" w:cs="Times New Roman"/>
          <w:bCs/>
        </w:rPr>
        <w:t xml:space="preserve"> </w:t>
      </w:r>
      <w:r w:rsidRPr="00266290">
        <w:rPr>
          <w:rFonts w:ascii="Times New Roman" w:hAnsi="Times New Roman" w:cs="Times New Roman"/>
          <w:bCs/>
        </w:rPr>
        <w:t>(</w:t>
      </w:r>
      <w:r w:rsidR="00D3701B" w:rsidRPr="00266290">
        <w:rPr>
          <w:rFonts w:ascii="Times New Roman" w:hAnsi="Times New Roman" w:cs="Times New Roman"/>
          <w:bCs/>
        </w:rPr>
        <w:t>se houver</w:t>
      </w:r>
      <w:r w:rsidRPr="00266290">
        <w:rPr>
          <w:rFonts w:ascii="Times New Roman" w:hAnsi="Times New Roman" w:cs="Times New Roman"/>
          <w:bCs/>
        </w:rPr>
        <w:t>)</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9B6F1A" w:rsidRPr="00266290" w:rsidRDefault="009B6F1A" w:rsidP="00266290">
      <w:pPr>
        <w:pStyle w:val="Corpodetexto"/>
        <w:widowControl/>
        <w:spacing w:after="0" w:line="240" w:lineRule="auto"/>
        <w:jc w:val="center"/>
        <w:rPr>
          <w:rFonts w:ascii="Times New Roman" w:hAnsi="Times New Roman" w:cs="Times New Roman"/>
          <w:b/>
          <w:bCs/>
        </w:rPr>
      </w:pPr>
    </w:p>
    <w:p w:rsidR="00D3701B" w:rsidRPr="00266290" w:rsidRDefault="00032E76" w:rsidP="00266290">
      <w:pPr>
        <w:pStyle w:val="Corpodetexto"/>
        <w:widowControl/>
        <w:spacing w:after="0" w:line="240" w:lineRule="auto"/>
        <w:jc w:val="center"/>
        <w:rPr>
          <w:rFonts w:ascii="Times New Roman" w:hAnsi="Times New Roman" w:cs="Times New Roman"/>
          <w:bCs/>
        </w:rPr>
      </w:pPr>
      <w:r w:rsidRPr="00266290">
        <w:rPr>
          <w:rFonts w:ascii="Times New Roman" w:hAnsi="Times New Roman" w:cs="Times New Roman"/>
          <w:b/>
          <w:bCs/>
        </w:rPr>
        <w:t>TÍTULO</w:t>
      </w:r>
      <w:r w:rsidR="00D3701B" w:rsidRPr="00266290">
        <w:rPr>
          <w:rFonts w:ascii="Times New Roman" w:hAnsi="Times New Roman" w:cs="Times New Roman"/>
          <w:b/>
          <w:bCs/>
        </w:rPr>
        <w:t xml:space="preserve"> EM LÍNGUA ESTRANGEIRA</w:t>
      </w:r>
      <w:r w:rsidR="00D3701B" w:rsidRPr="00266290">
        <w:rPr>
          <w:rFonts w:ascii="Times New Roman" w:hAnsi="Times New Roman" w:cs="Times New Roman"/>
          <w:bCs/>
        </w:rPr>
        <w:t>: subtítulo (se houver)</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F17BE2" w:rsidRPr="00266290" w:rsidRDefault="00F17BE2" w:rsidP="00266290">
      <w:pPr>
        <w:pStyle w:val="Corpodetexto"/>
        <w:widowControl/>
        <w:spacing w:after="0" w:line="240" w:lineRule="auto"/>
        <w:jc w:val="center"/>
        <w:rPr>
          <w:rFonts w:ascii="Times New Roman" w:hAnsi="Times New Roman" w:cs="Times New Roman"/>
          <w:b/>
          <w:bCs/>
        </w:rPr>
      </w:pPr>
    </w:p>
    <w:p w:rsidR="00F17BE2" w:rsidRPr="00266290" w:rsidRDefault="00D3701B" w:rsidP="00266290">
      <w:pPr>
        <w:pStyle w:val="Corpodetexto"/>
        <w:widowControl/>
        <w:spacing w:after="0" w:line="240" w:lineRule="auto"/>
        <w:jc w:val="right"/>
        <w:rPr>
          <w:rFonts w:ascii="Times New Roman" w:hAnsi="Times New Roman" w:cs="Times New Roman"/>
          <w:bCs/>
        </w:rPr>
      </w:pPr>
      <w:r w:rsidRPr="00266290">
        <w:rPr>
          <w:rFonts w:ascii="Times New Roman" w:hAnsi="Times New Roman" w:cs="Times New Roman"/>
          <w:bCs/>
        </w:rPr>
        <w:t>Nome Completo do Autor</w:t>
      </w:r>
      <w:r w:rsidRPr="00266290">
        <w:rPr>
          <w:rStyle w:val="Refdenotaderodap"/>
          <w:rFonts w:ascii="Times New Roman" w:hAnsi="Times New Roman" w:cs="Times New Roman"/>
          <w:bCs/>
        </w:rPr>
        <w:footnoteReference w:id="2"/>
      </w:r>
    </w:p>
    <w:p w:rsidR="00F17BE2" w:rsidRPr="00266290" w:rsidRDefault="00D3701B" w:rsidP="00266290">
      <w:pPr>
        <w:pStyle w:val="Corpodetexto"/>
        <w:widowControl/>
        <w:spacing w:after="0" w:line="240" w:lineRule="auto"/>
        <w:jc w:val="right"/>
        <w:rPr>
          <w:rFonts w:ascii="Times New Roman" w:hAnsi="Times New Roman" w:cs="Times New Roman"/>
          <w:bCs/>
        </w:rPr>
      </w:pPr>
      <w:r w:rsidRPr="00266290">
        <w:rPr>
          <w:rFonts w:ascii="Times New Roman" w:hAnsi="Times New Roman" w:cs="Times New Roman"/>
          <w:bCs/>
        </w:rPr>
        <w:t>Nome Completo do Orientador</w:t>
      </w:r>
      <w:r w:rsidRPr="00266290">
        <w:rPr>
          <w:rStyle w:val="Refdenotaderodap"/>
          <w:rFonts w:ascii="Times New Roman" w:hAnsi="Times New Roman" w:cs="Times New Roman"/>
          <w:bCs/>
        </w:rPr>
        <w:footnoteReference w:id="3"/>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bookmarkStart w:id="0" w:name="_Toc266865604"/>
      <w:bookmarkStart w:id="1" w:name="_Toc266864362"/>
      <w:bookmarkStart w:id="2" w:name="_Toc257729462"/>
      <w:bookmarkStart w:id="3" w:name="_Toc257729425"/>
      <w:bookmarkStart w:id="4" w:name="_Toc257729037"/>
      <w:bookmarkEnd w:id="0"/>
      <w:bookmarkEnd w:id="1"/>
      <w:bookmarkEnd w:id="2"/>
      <w:bookmarkEnd w:id="3"/>
      <w:bookmarkEnd w:id="4"/>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F201BA" w:rsidRPr="00266290" w:rsidRDefault="00F201BA" w:rsidP="00266290">
      <w:pPr>
        <w:pStyle w:val="Corpodetexto"/>
        <w:widowControl/>
        <w:spacing w:after="0" w:line="240" w:lineRule="auto"/>
        <w:jc w:val="center"/>
        <w:rPr>
          <w:rFonts w:ascii="Times New Roman" w:hAnsi="Times New Roman" w:cs="Times New Roman"/>
          <w:b/>
          <w:bCs/>
        </w:rPr>
      </w:pPr>
    </w:p>
    <w:p w:rsidR="004E180D" w:rsidRPr="00266290" w:rsidRDefault="00D3701B" w:rsidP="00266290">
      <w:pPr>
        <w:pStyle w:val="Corpodetexto"/>
        <w:widowControl/>
        <w:spacing w:after="0" w:line="240" w:lineRule="auto"/>
        <w:jc w:val="both"/>
        <w:rPr>
          <w:rFonts w:ascii="Times New Roman" w:hAnsi="Times New Roman" w:cs="Times New Roman"/>
        </w:rPr>
      </w:pPr>
      <w:r w:rsidRPr="00266290">
        <w:rPr>
          <w:rFonts w:ascii="Times New Roman" w:hAnsi="Times New Roman" w:cs="Times New Roman"/>
        </w:rPr>
        <w:t>RESUMO:</w:t>
      </w:r>
      <w:r w:rsidRPr="00266290">
        <w:rPr>
          <w:rFonts w:ascii="Times New Roman" w:hAnsi="Times New Roman" w:cs="Times New Roman"/>
          <w:b/>
        </w:rPr>
        <w:t xml:space="preserve"> </w:t>
      </w:r>
      <w:r w:rsidR="00D227DE" w:rsidRPr="00D227DE">
        <w:rPr>
          <w:rFonts w:ascii="Times New Roman" w:hAnsi="Times New Roman" w:cs="Times New Roman"/>
        </w:rPr>
        <w:t xml:space="preserve">Elemento obrigatório. </w:t>
      </w:r>
      <w:r w:rsidR="00360C66" w:rsidRPr="00266290">
        <w:rPr>
          <w:rFonts w:ascii="Times New Roman" w:hAnsi="Times New Roman" w:cs="Times New Roman"/>
        </w:rPr>
        <w:t>Apresentação concisa dos pontos relevantes do trabalho. Deve ser informativo, apresentando finalidades, metodologia, resultados e conclusões; composto de uma sequência de frases concisas, afirmativas e não de enumeração de tópicos. Deve-se usar o verbo na voz ativa e na terceira pessoa do singular, contendo de 100 a 250 palavras. Deve-se evitar símbolos que não sejam de uso corrente e fórmulas, equações, diagramas etc. que não sejam absolutamente necessários. Após o texto do resumo, recomenda-se que sejam ins</w:t>
      </w:r>
      <w:r w:rsidRPr="00266290">
        <w:rPr>
          <w:rFonts w:ascii="Times New Roman" w:hAnsi="Times New Roman" w:cs="Times New Roman"/>
        </w:rPr>
        <w:t xml:space="preserve">eridas de 3 a 5 palavras-chave, transcritas em letras minúsculas, separadas </w:t>
      </w:r>
      <w:r w:rsidR="00D227DE">
        <w:rPr>
          <w:rFonts w:ascii="Times New Roman" w:hAnsi="Times New Roman" w:cs="Times New Roman"/>
        </w:rPr>
        <w:t>por ponto e vírgula e finalizadas</w:t>
      </w:r>
      <w:r w:rsidRPr="00266290">
        <w:rPr>
          <w:rFonts w:ascii="Times New Roman" w:hAnsi="Times New Roman" w:cs="Times New Roman"/>
        </w:rPr>
        <w:t xml:space="preserve"> por ponto</w:t>
      </w:r>
      <w:r w:rsidR="00D227DE">
        <w:rPr>
          <w:rFonts w:ascii="Times New Roman" w:hAnsi="Times New Roman" w:cs="Times New Roman"/>
        </w:rPr>
        <w:t>.</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1C3AEA" w:rsidRPr="00266290" w:rsidRDefault="00610DF1" w:rsidP="00266290">
      <w:pPr>
        <w:spacing w:after="0" w:line="240" w:lineRule="auto"/>
        <w:jc w:val="both"/>
        <w:rPr>
          <w:rFonts w:ascii="Times New Roman" w:hAnsi="Times New Roman" w:cs="Times New Roman"/>
          <w:sz w:val="24"/>
          <w:szCs w:val="24"/>
        </w:rPr>
      </w:pPr>
      <w:r w:rsidRPr="00266290">
        <w:rPr>
          <w:rFonts w:ascii="Times New Roman" w:hAnsi="Times New Roman" w:cs="Times New Roman"/>
          <w:sz w:val="24"/>
          <w:szCs w:val="24"/>
        </w:rPr>
        <w:t>Palavras-chave:</w:t>
      </w:r>
      <w:r w:rsidRPr="00266290">
        <w:rPr>
          <w:rFonts w:ascii="Times New Roman" w:hAnsi="Times New Roman" w:cs="Times New Roman"/>
          <w:b/>
          <w:sz w:val="24"/>
          <w:szCs w:val="24"/>
        </w:rPr>
        <w:t xml:space="preserve"> </w:t>
      </w:r>
      <w:r w:rsidR="00D3701B" w:rsidRPr="00266290">
        <w:rPr>
          <w:rFonts w:ascii="Times New Roman" w:hAnsi="Times New Roman" w:cs="Times New Roman"/>
          <w:sz w:val="24"/>
          <w:szCs w:val="24"/>
        </w:rPr>
        <w:t>palavra;</w:t>
      </w:r>
      <w:r w:rsidRPr="00266290">
        <w:rPr>
          <w:rFonts w:ascii="Times New Roman" w:hAnsi="Times New Roman" w:cs="Times New Roman"/>
          <w:sz w:val="24"/>
          <w:szCs w:val="24"/>
        </w:rPr>
        <w:t xml:space="preserve"> </w:t>
      </w:r>
      <w:r w:rsidR="00D3701B" w:rsidRPr="00266290">
        <w:rPr>
          <w:rFonts w:ascii="Times New Roman" w:hAnsi="Times New Roman" w:cs="Times New Roman"/>
          <w:sz w:val="24"/>
          <w:szCs w:val="24"/>
        </w:rPr>
        <w:t>palavra;</w:t>
      </w:r>
      <w:r w:rsidRPr="00266290">
        <w:rPr>
          <w:rFonts w:ascii="Times New Roman" w:hAnsi="Times New Roman" w:cs="Times New Roman"/>
          <w:sz w:val="24"/>
          <w:szCs w:val="24"/>
        </w:rPr>
        <w:t xml:space="preserve"> </w:t>
      </w:r>
      <w:r w:rsidR="00D3701B" w:rsidRPr="00266290">
        <w:rPr>
          <w:rFonts w:ascii="Times New Roman" w:hAnsi="Times New Roman" w:cs="Times New Roman"/>
          <w:sz w:val="24"/>
          <w:szCs w:val="24"/>
        </w:rPr>
        <w:t>palavra;</w:t>
      </w:r>
      <w:r w:rsidR="001C3AEA" w:rsidRPr="00266290">
        <w:rPr>
          <w:rFonts w:ascii="Times New Roman" w:hAnsi="Times New Roman" w:cs="Times New Roman"/>
          <w:sz w:val="24"/>
          <w:szCs w:val="24"/>
        </w:rPr>
        <w:t xml:space="preserve"> </w:t>
      </w:r>
      <w:r w:rsidR="00D3701B" w:rsidRPr="00266290">
        <w:rPr>
          <w:rFonts w:ascii="Times New Roman" w:hAnsi="Times New Roman" w:cs="Times New Roman"/>
          <w:sz w:val="24"/>
          <w:szCs w:val="24"/>
        </w:rPr>
        <w:t>palavra;</w:t>
      </w:r>
      <w:r w:rsidR="001C3AEA" w:rsidRPr="00266290">
        <w:rPr>
          <w:rFonts w:ascii="Times New Roman" w:hAnsi="Times New Roman" w:cs="Times New Roman"/>
          <w:sz w:val="24"/>
          <w:szCs w:val="24"/>
        </w:rPr>
        <w:t xml:space="preserve"> </w:t>
      </w:r>
      <w:r w:rsidR="00D3701B" w:rsidRPr="00266290">
        <w:rPr>
          <w:rFonts w:ascii="Times New Roman" w:hAnsi="Times New Roman" w:cs="Times New Roman"/>
          <w:sz w:val="24"/>
          <w:szCs w:val="24"/>
        </w:rPr>
        <w:t>palavra</w:t>
      </w:r>
      <w:r w:rsidR="001C3AEA" w:rsidRPr="00266290">
        <w:rPr>
          <w:rFonts w:ascii="Times New Roman" w:hAnsi="Times New Roman" w:cs="Times New Roman"/>
          <w:sz w:val="24"/>
          <w:szCs w:val="24"/>
        </w:rPr>
        <w:t>.</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F17BE2" w:rsidRPr="00266290" w:rsidRDefault="00F17BE2" w:rsidP="00266290">
      <w:pPr>
        <w:spacing w:after="0" w:line="240" w:lineRule="auto"/>
        <w:rPr>
          <w:rFonts w:ascii="Times New Roman" w:hAnsi="Times New Roman" w:cs="Times New Roman"/>
          <w:sz w:val="24"/>
          <w:szCs w:val="24"/>
        </w:rPr>
      </w:pPr>
    </w:p>
    <w:p w:rsidR="009F0354" w:rsidRPr="00266290" w:rsidRDefault="009F0354" w:rsidP="00266290">
      <w:pPr>
        <w:spacing w:after="0" w:line="240" w:lineRule="auto"/>
        <w:jc w:val="both"/>
        <w:rPr>
          <w:rFonts w:ascii="Times New Roman" w:hAnsi="Times New Roman" w:cs="Times New Roman"/>
          <w:sz w:val="24"/>
          <w:szCs w:val="24"/>
        </w:rPr>
      </w:pPr>
      <w:r w:rsidRPr="00266290">
        <w:rPr>
          <w:rFonts w:ascii="Times New Roman" w:hAnsi="Times New Roman" w:cs="Times New Roman"/>
          <w:sz w:val="24"/>
          <w:szCs w:val="24"/>
        </w:rPr>
        <w:t>ABSTRACT</w:t>
      </w:r>
      <w:r w:rsidR="00D3701B" w:rsidRPr="00266290">
        <w:rPr>
          <w:rFonts w:ascii="Times New Roman" w:hAnsi="Times New Roman" w:cs="Times New Roman"/>
          <w:sz w:val="24"/>
          <w:szCs w:val="24"/>
        </w:rPr>
        <w:t xml:space="preserve">: </w:t>
      </w:r>
      <w:r w:rsidR="00D227DE" w:rsidRPr="00D227DE">
        <w:rPr>
          <w:rFonts w:ascii="Times New Roman" w:hAnsi="Times New Roman" w:cs="Times New Roman"/>
        </w:rPr>
        <w:t xml:space="preserve">Elemento obrigatório. </w:t>
      </w:r>
      <w:r w:rsidR="00D3701B" w:rsidRPr="00266290">
        <w:rPr>
          <w:rFonts w:ascii="Times New Roman" w:hAnsi="Times New Roman" w:cs="Times New Roman"/>
          <w:sz w:val="24"/>
          <w:szCs w:val="24"/>
        </w:rPr>
        <w:t>Mesmo texto do Resumo traduzido</w:t>
      </w:r>
      <w:r w:rsidR="001C3AEA" w:rsidRPr="00266290">
        <w:rPr>
          <w:rFonts w:ascii="Times New Roman" w:hAnsi="Times New Roman" w:cs="Times New Roman"/>
          <w:sz w:val="24"/>
          <w:szCs w:val="24"/>
        </w:rPr>
        <w:t xml:space="preserve"> para </w:t>
      </w:r>
      <w:r w:rsidR="00D3701B" w:rsidRPr="00266290">
        <w:rPr>
          <w:rFonts w:ascii="Times New Roman" w:hAnsi="Times New Roman" w:cs="Times New Roman"/>
          <w:sz w:val="24"/>
          <w:szCs w:val="24"/>
        </w:rPr>
        <w:t>uma língua estrangeira, que pode ser o</w:t>
      </w:r>
      <w:r w:rsidR="001C3AEA" w:rsidRPr="00266290">
        <w:rPr>
          <w:rFonts w:ascii="Times New Roman" w:hAnsi="Times New Roman" w:cs="Times New Roman"/>
          <w:sz w:val="24"/>
          <w:szCs w:val="24"/>
        </w:rPr>
        <w:t xml:space="preserve"> inglês, </w:t>
      </w:r>
      <w:r w:rsidR="00D3701B" w:rsidRPr="00266290">
        <w:rPr>
          <w:rFonts w:ascii="Times New Roman" w:hAnsi="Times New Roman" w:cs="Times New Roman"/>
          <w:sz w:val="24"/>
          <w:szCs w:val="24"/>
        </w:rPr>
        <w:t xml:space="preserve">o </w:t>
      </w:r>
      <w:r w:rsidR="001C3AEA" w:rsidRPr="00266290">
        <w:rPr>
          <w:rFonts w:ascii="Times New Roman" w:hAnsi="Times New Roman" w:cs="Times New Roman"/>
          <w:sz w:val="24"/>
          <w:szCs w:val="24"/>
        </w:rPr>
        <w:t xml:space="preserve">espanhol, </w:t>
      </w:r>
      <w:r w:rsidR="00D3701B" w:rsidRPr="00266290">
        <w:rPr>
          <w:rFonts w:ascii="Times New Roman" w:hAnsi="Times New Roman" w:cs="Times New Roman"/>
          <w:sz w:val="24"/>
          <w:szCs w:val="24"/>
        </w:rPr>
        <w:t>o</w:t>
      </w:r>
      <w:r w:rsidR="001C3AEA" w:rsidRPr="00266290">
        <w:rPr>
          <w:rFonts w:ascii="Times New Roman" w:hAnsi="Times New Roman" w:cs="Times New Roman"/>
          <w:sz w:val="24"/>
          <w:szCs w:val="24"/>
        </w:rPr>
        <w:t xml:space="preserve"> francês</w:t>
      </w:r>
      <w:r w:rsidR="00D3701B" w:rsidRPr="00266290">
        <w:rPr>
          <w:rFonts w:ascii="Times New Roman" w:hAnsi="Times New Roman" w:cs="Times New Roman"/>
          <w:sz w:val="24"/>
          <w:szCs w:val="24"/>
        </w:rPr>
        <w:t>, etc</w:t>
      </w:r>
      <w:r w:rsidR="001C3AEA" w:rsidRPr="00266290">
        <w:rPr>
          <w:rFonts w:ascii="Times New Roman" w:hAnsi="Times New Roman" w:cs="Times New Roman"/>
          <w:sz w:val="24"/>
          <w:szCs w:val="24"/>
        </w:rPr>
        <w:t>. As palavras-chave também devem estar no mesmo idioma do resumo traduzido</w:t>
      </w:r>
      <w:r w:rsidR="00D227DE">
        <w:rPr>
          <w:rFonts w:ascii="Times New Roman" w:hAnsi="Times New Roman" w:cs="Times New Roman"/>
          <w:sz w:val="24"/>
          <w:szCs w:val="24"/>
        </w:rPr>
        <w:t>.</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3701B" w:rsidRPr="00266290" w:rsidRDefault="00D3701B" w:rsidP="00266290">
      <w:pPr>
        <w:spacing w:after="0" w:line="240" w:lineRule="auto"/>
        <w:jc w:val="both"/>
        <w:rPr>
          <w:rFonts w:ascii="Times New Roman" w:hAnsi="Times New Roman" w:cs="Times New Roman"/>
          <w:sz w:val="24"/>
          <w:szCs w:val="24"/>
        </w:rPr>
      </w:pPr>
    </w:p>
    <w:p w:rsidR="00124856" w:rsidRPr="00266290" w:rsidRDefault="009F0354" w:rsidP="00266290">
      <w:pPr>
        <w:spacing w:after="0" w:line="240" w:lineRule="auto"/>
        <w:jc w:val="both"/>
        <w:rPr>
          <w:rFonts w:ascii="Times New Roman" w:hAnsi="Times New Roman" w:cs="Times New Roman"/>
          <w:sz w:val="24"/>
          <w:szCs w:val="24"/>
        </w:rPr>
      </w:pPr>
      <w:proofErr w:type="spellStart"/>
      <w:r w:rsidRPr="00266290">
        <w:rPr>
          <w:rFonts w:ascii="Times New Roman" w:hAnsi="Times New Roman" w:cs="Times New Roman"/>
          <w:sz w:val="24"/>
          <w:szCs w:val="24"/>
        </w:rPr>
        <w:t>Keywords</w:t>
      </w:r>
      <w:proofErr w:type="spellEnd"/>
      <w:r w:rsidRPr="00266290">
        <w:rPr>
          <w:rFonts w:ascii="Times New Roman" w:hAnsi="Times New Roman" w:cs="Times New Roman"/>
          <w:b/>
          <w:sz w:val="24"/>
          <w:szCs w:val="24"/>
        </w:rPr>
        <w:t>:</w:t>
      </w:r>
      <w:r w:rsidRPr="00266290">
        <w:rPr>
          <w:rFonts w:ascii="Times New Roman" w:hAnsi="Times New Roman" w:cs="Times New Roman"/>
          <w:sz w:val="24"/>
          <w:szCs w:val="24"/>
        </w:rPr>
        <w:t xml:space="preserve"> </w:t>
      </w:r>
      <w:proofErr w:type="spellStart"/>
      <w:r w:rsidR="00D3701B" w:rsidRPr="00266290">
        <w:rPr>
          <w:rFonts w:ascii="Times New Roman" w:hAnsi="Times New Roman" w:cs="Times New Roman"/>
          <w:sz w:val="24"/>
          <w:szCs w:val="24"/>
        </w:rPr>
        <w:t>word</w:t>
      </w:r>
      <w:proofErr w:type="spellEnd"/>
      <w:r w:rsidR="00D3701B" w:rsidRPr="00266290">
        <w:rPr>
          <w:rFonts w:ascii="Times New Roman" w:hAnsi="Times New Roman" w:cs="Times New Roman"/>
          <w:sz w:val="24"/>
          <w:szCs w:val="24"/>
        </w:rPr>
        <w:t xml:space="preserve">; </w:t>
      </w:r>
      <w:proofErr w:type="spellStart"/>
      <w:r w:rsidR="00D3701B" w:rsidRPr="00266290">
        <w:rPr>
          <w:rFonts w:ascii="Times New Roman" w:hAnsi="Times New Roman" w:cs="Times New Roman"/>
          <w:sz w:val="24"/>
          <w:szCs w:val="24"/>
        </w:rPr>
        <w:t>word</w:t>
      </w:r>
      <w:proofErr w:type="spellEnd"/>
      <w:r w:rsidR="00D3701B" w:rsidRPr="00266290">
        <w:rPr>
          <w:rFonts w:ascii="Times New Roman" w:hAnsi="Times New Roman" w:cs="Times New Roman"/>
          <w:sz w:val="24"/>
          <w:szCs w:val="24"/>
        </w:rPr>
        <w:t xml:space="preserve">; </w:t>
      </w:r>
      <w:proofErr w:type="spellStart"/>
      <w:r w:rsidR="00D3701B" w:rsidRPr="00266290">
        <w:rPr>
          <w:rFonts w:ascii="Times New Roman" w:hAnsi="Times New Roman" w:cs="Times New Roman"/>
          <w:sz w:val="24"/>
          <w:szCs w:val="24"/>
        </w:rPr>
        <w:t>word</w:t>
      </w:r>
      <w:proofErr w:type="spellEnd"/>
      <w:r w:rsidR="00D3701B" w:rsidRPr="00266290">
        <w:rPr>
          <w:rFonts w:ascii="Times New Roman" w:hAnsi="Times New Roman" w:cs="Times New Roman"/>
          <w:sz w:val="24"/>
          <w:szCs w:val="24"/>
        </w:rPr>
        <w:t xml:space="preserve">; </w:t>
      </w:r>
      <w:proofErr w:type="spellStart"/>
      <w:r w:rsidR="00D3701B" w:rsidRPr="00266290">
        <w:rPr>
          <w:rFonts w:ascii="Times New Roman" w:hAnsi="Times New Roman" w:cs="Times New Roman"/>
          <w:sz w:val="24"/>
          <w:szCs w:val="24"/>
        </w:rPr>
        <w:t>word</w:t>
      </w:r>
      <w:proofErr w:type="spellEnd"/>
      <w:r w:rsidR="00D3701B" w:rsidRPr="00266290">
        <w:rPr>
          <w:rFonts w:ascii="Times New Roman" w:hAnsi="Times New Roman" w:cs="Times New Roman"/>
          <w:sz w:val="24"/>
          <w:szCs w:val="24"/>
        </w:rPr>
        <w:t xml:space="preserve">; </w:t>
      </w:r>
      <w:proofErr w:type="spellStart"/>
      <w:r w:rsidR="00D3701B" w:rsidRPr="00266290">
        <w:rPr>
          <w:rFonts w:ascii="Times New Roman" w:hAnsi="Times New Roman" w:cs="Times New Roman"/>
          <w:sz w:val="24"/>
          <w:szCs w:val="24"/>
        </w:rPr>
        <w:t>word</w:t>
      </w:r>
      <w:proofErr w:type="spellEnd"/>
      <w:r w:rsidR="00D3701B" w:rsidRPr="00266290">
        <w:rPr>
          <w:rFonts w:ascii="Times New Roman" w:hAnsi="Times New Roman" w:cs="Times New Roman"/>
          <w:sz w:val="24"/>
          <w:szCs w:val="24"/>
        </w:rPr>
        <w:t>.</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3701B" w:rsidRPr="00266290" w:rsidRDefault="00D3701B" w:rsidP="00266290">
      <w:pPr>
        <w:spacing w:after="0" w:line="240" w:lineRule="auto"/>
        <w:jc w:val="both"/>
        <w:rPr>
          <w:rFonts w:ascii="Times New Roman" w:hAnsi="Times New Roman" w:cs="Times New Roman"/>
          <w:sz w:val="24"/>
          <w:szCs w:val="24"/>
        </w:rPr>
      </w:pPr>
    </w:p>
    <w:p w:rsidR="00D3701B" w:rsidRPr="00266290" w:rsidRDefault="00D3701B" w:rsidP="00266290">
      <w:pPr>
        <w:spacing w:after="0" w:line="240" w:lineRule="auto"/>
        <w:jc w:val="both"/>
        <w:rPr>
          <w:rFonts w:ascii="Times New Roman" w:hAnsi="Times New Roman" w:cs="Times New Roman"/>
          <w:sz w:val="24"/>
          <w:szCs w:val="24"/>
          <w:highlight w:val="yellow"/>
        </w:rPr>
      </w:pPr>
      <w:r w:rsidRPr="00266290">
        <w:rPr>
          <w:rFonts w:ascii="Times New Roman" w:hAnsi="Times New Roman" w:cs="Times New Roman"/>
          <w:sz w:val="24"/>
          <w:szCs w:val="24"/>
        </w:rPr>
        <w:t xml:space="preserve">Data de </w:t>
      </w:r>
      <w:r w:rsidR="002E58D2" w:rsidRPr="00266290">
        <w:rPr>
          <w:rFonts w:ascii="Times New Roman" w:hAnsi="Times New Roman" w:cs="Times New Roman"/>
          <w:sz w:val="24"/>
          <w:szCs w:val="24"/>
        </w:rPr>
        <w:t>apresentação: ____ / ____ / ____.</w:t>
      </w:r>
    </w:p>
    <w:p w:rsidR="00D3701B" w:rsidRPr="00266290" w:rsidRDefault="00D3701B" w:rsidP="00266290">
      <w:pPr>
        <w:spacing w:after="0" w:line="240" w:lineRule="auto"/>
        <w:rPr>
          <w:rFonts w:ascii="Times New Roman" w:hAnsi="Times New Roman" w:cs="Times New Roman"/>
          <w:sz w:val="24"/>
          <w:szCs w:val="24"/>
        </w:rPr>
      </w:pPr>
    </w:p>
    <w:p w:rsidR="00D3701B" w:rsidRPr="00266290" w:rsidRDefault="00D3701B" w:rsidP="00266290">
      <w:pPr>
        <w:spacing w:after="0" w:line="240" w:lineRule="auto"/>
        <w:rPr>
          <w:rFonts w:ascii="Times New Roman" w:hAnsi="Times New Roman" w:cs="Times New Roman"/>
          <w:sz w:val="24"/>
          <w:szCs w:val="24"/>
        </w:rPr>
      </w:pPr>
    </w:p>
    <w:p w:rsidR="00D3701B" w:rsidRPr="00266290" w:rsidRDefault="00D3701B" w:rsidP="00266290">
      <w:pPr>
        <w:spacing w:after="0" w:line="240" w:lineRule="auto"/>
        <w:rPr>
          <w:rFonts w:ascii="Times New Roman" w:hAnsi="Times New Roman" w:cs="Times New Roman"/>
          <w:sz w:val="24"/>
          <w:szCs w:val="24"/>
        </w:rPr>
      </w:pPr>
    </w:p>
    <w:p w:rsidR="00D3701B" w:rsidRPr="00266290" w:rsidRDefault="00D3701B" w:rsidP="00266290">
      <w:pPr>
        <w:spacing w:after="0" w:line="240" w:lineRule="auto"/>
        <w:rPr>
          <w:rFonts w:ascii="Times New Roman" w:hAnsi="Times New Roman" w:cs="Times New Roman"/>
          <w:sz w:val="24"/>
          <w:szCs w:val="24"/>
        </w:rPr>
      </w:pPr>
    </w:p>
    <w:p w:rsidR="00D3701B" w:rsidRPr="00266290" w:rsidRDefault="00D3701B" w:rsidP="00266290">
      <w:pPr>
        <w:spacing w:after="0" w:line="240" w:lineRule="auto"/>
        <w:rPr>
          <w:rFonts w:ascii="Times New Roman" w:hAnsi="Times New Roman" w:cs="Times New Roman"/>
          <w:sz w:val="24"/>
          <w:szCs w:val="24"/>
        </w:rPr>
        <w:sectPr w:rsidR="00D3701B" w:rsidRPr="00266290" w:rsidSect="002E58D2">
          <w:headerReference w:type="default" r:id="rId7"/>
          <w:pgSz w:w="11906" w:h="16838" w:code="9"/>
          <w:pgMar w:top="1701" w:right="1134" w:bottom="1134" w:left="1701" w:header="1134" w:footer="709" w:gutter="0"/>
          <w:pgNumType w:start="13"/>
          <w:cols w:space="708"/>
          <w:docGrid w:linePitch="360"/>
        </w:sectPr>
      </w:pPr>
    </w:p>
    <w:p w:rsidR="00DA37C6" w:rsidRPr="00266290" w:rsidRDefault="00DA37C6" w:rsidP="00266290">
      <w:pPr>
        <w:spacing w:after="0" w:line="240" w:lineRule="auto"/>
        <w:jc w:val="both"/>
        <w:rPr>
          <w:rFonts w:ascii="Times New Roman" w:hAnsi="Times New Roman" w:cs="Times New Roman"/>
          <w:b/>
          <w:sz w:val="24"/>
          <w:szCs w:val="24"/>
        </w:rPr>
      </w:pPr>
      <w:r w:rsidRPr="00266290">
        <w:rPr>
          <w:rFonts w:ascii="Times New Roman" w:hAnsi="Times New Roman" w:cs="Times New Roman"/>
          <w:b/>
          <w:sz w:val="24"/>
          <w:szCs w:val="24"/>
        </w:rPr>
        <w:lastRenderedPageBreak/>
        <w:t>1 INTRODUÇÃO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autoSpaceDE w:val="0"/>
        <w:spacing w:after="0" w:line="240" w:lineRule="auto"/>
        <w:ind w:firstLine="709"/>
        <w:jc w:val="both"/>
        <w:rPr>
          <w:rFonts w:ascii="Times New Roman" w:hAnsi="Times New Roman" w:cs="Times New Roman"/>
          <w:sz w:val="24"/>
          <w:szCs w:val="24"/>
        </w:rPr>
      </w:pPr>
    </w:p>
    <w:p w:rsidR="00DA37C6" w:rsidRPr="00266290" w:rsidRDefault="002E58D2" w:rsidP="00266290">
      <w:pPr>
        <w:spacing w:after="0" w:line="240" w:lineRule="auto"/>
        <w:ind w:firstLine="709"/>
        <w:jc w:val="both"/>
        <w:rPr>
          <w:rFonts w:ascii="Times New Roman" w:hAnsi="Times New Roman" w:cs="Times New Roman"/>
          <w:sz w:val="24"/>
          <w:szCs w:val="24"/>
        </w:rPr>
      </w:pPr>
      <w:r w:rsidRPr="00266290">
        <w:rPr>
          <w:rFonts w:ascii="Times New Roman" w:hAnsi="Times New Roman" w:cs="Times New Roman"/>
          <w:sz w:val="24"/>
          <w:szCs w:val="24"/>
        </w:rPr>
        <w:t xml:space="preserve">Todo o texto deve estar </w:t>
      </w:r>
      <w:r w:rsidR="00DA37C6" w:rsidRPr="00266290">
        <w:rPr>
          <w:rFonts w:ascii="Times New Roman" w:hAnsi="Times New Roman" w:cs="Times New Roman"/>
          <w:sz w:val="24"/>
          <w:szCs w:val="24"/>
        </w:rPr>
        <w:t xml:space="preserve">justificado, em fonte </w:t>
      </w:r>
      <w:r w:rsidR="00DA37C6" w:rsidRPr="00266290">
        <w:rPr>
          <w:rFonts w:ascii="Times New Roman" w:hAnsi="Times New Roman" w:cs="Times New Roman"/>
          <w:i/>
          <w:sz w:val="24"/>
          <w:szCs w:val="24"/>
        </w:rPr>
        <w:t>Times New Roman</w:t>
      </w:r>
      <w:r w:rsidR="00DA37C6" w:rsidRPr="00266290">
        <w:rPr>
          <w:rFonts w:ascii="Times New Roman" w:hAnsi="Times New Roman" w:cs="Times New Roman"/>
          <w:sz w:val="24"/>
          <w:szCs w:val="24"/>
        </w:rPr>
        <w:t xml:space="preserve"> ou Arial, tamanho 12 e espaçamento </w:t>
      </w:r>
      <w:r w:rsidRPr="00266290">
        <w:rPr>
          <w:rFonts w:ascii="Times New Roman" w:hAnsi="Times New Roman" w:cs="Times New Roman"/>
          <w:sz w:val="24"/>
          <w:szCs w:val="24"/>
        </w:rPr>
        <w:t>SIMPLES (1,0) entrelinhas</w:t>
      </w:r>
      <w:r w:rsidR="00DA37C6" w:rsidRPr="00266290">
        <w:rPr>
          <w:rFonts w:ascii="Times New Roman" w:hAnsi="Times New Roman" w:cs="Times New Roman"/>
          <w:sz w:val="24"/>
          <w:szCs w:val="24"/>
        </w:rPr>
        <w:t xml:space="preserve">, com exceção das citações com mais de três linhas, notas de rodapé e paginação, que devem ser em </w:t>
      </w:r>
      <w:r w:rsidR="006B4283" w:rsidRPr="00266290">
        <w:rPr>
          <w:rFonts w:ascii="Times New Roman" w:hAnsi="Times New Roman" w:cs="Times New Roman"/>
          <w:sz w:val="24"/>
          <w:szCs w:val="24"/>
        </w:rPr>
        <w:t xml:space="preserve">tamanho de </w:t>
      </w:r>
      <w:r w:rsidR="00DA37C6" w:rsidRPr="00266290">
        <w:rPr>
          <w:rFonts w:ascii="Times New Roman" w:hAnsi="Times New Roman" w:cs="Times New Roman"/>
          <w:sz w:val="24"/>
          <w:szCs w:val="24"/>
        </w:rPr>
        <w:t xml:space="preserve">fonte </w:t>
      </w:r>
      <w:r w:rsidR="006B4283" w:rsidRPr="00266290">
        <w:rPr>
          <w:rFonts w:ascii="Times New Roman" w:hAnsi="Times New Roman" w:cs="Times New Roman"/>
          <w:sz w:val="24"/>
          <w:szCs w:val="24"/>
        </w:rPr>
        <w:t>menor que o texto</w:t>
      </w:r>
      <w:r w:rsidR="00DA37C6" w:rsidRPr="00266290">
        <w:rPr>
          <w:rFonts w:ascii="Times New Roman" w:hAnsi="Times New Roman" w:cs="Times New Roman"/>
          <w:sz w:val="24"/>
          <w:szCs w:val="24"/>
        </w:rPr>
        <w:t xml:space="preserve"> 10</w:t>
      </w:r>
      <w:r w:rsidR="006B4283" w:rsidRPr="00266290">
        <w:rPr>
          <w:rFonts w:ascii="Times New Roman" w:hAnsi="Times New Roman" w:cs="Times New Roman"/>
          <w:sz w:val="24"/>
          <w:szCs w:val="24"/>
        </w:rPr>
        <w:t xml:space="preserve"> ou 11</w:t>
      </w:r>
      <w:r w:rsidR="00DA37C6" w:rsidRPr="00266290">
        <w:rPr>
          <w:rFonts w:ascii="Times New Roman" w:hAnsi="Times New Roman" w:cs="Times New Roman"/>
          <w:sz w:val="24"/>
          <w:szCs w:val="24"/>
        </w:rPr>
        <w:t>.</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9663D5" w:rsidRPr="00266290" w:rsidRDefault="009663D5"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jc w:val="both"/>
        <w:rPr>
          <w:rFonts w:ascii="Times New Roman" w:hAnsi="Times New Roman" w:cs="Times New Roman"/>
          <w:b/>
          <w:sz w:val="24"/>
          <w:szCs w:val="24"/>
        </w:rPr>
      </w:pPr>
      <w:proofErr w:type="gramStart"/>
      <w:r w:rsidRPr="00266290">
        <w:rPr>
          <w:rFonts w:ascii="Times New Roman" w:hAnsi="Times New Roman" w:cs="Times New Roman"/>
          <w:b/>
          <w:sz w:val="24"/>
          <w:szCs w:val="24"/>
        </w:rPr>
        <w:t>2 TÍTULO</w:t>
      </w:r>
      <w:proofErr w:type="gramEnd"/>
      <w:r w:rsidRPr="00266290">
        <w:rPr>
          <w:rFonts w:ascii="Times New Roman" w:hAnsi="Times New Roman" w:cs="Times New Roman"/>
          <w:b/>
          <w:sz w:val="24"/>
          <w:szCs w:val="24"/>
        </w:rPr>
        <w:t xml:space="preserve"> DA SEÇÃO PRIMÁRIA DO DESENVOLVIMENTO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spacing w:after="0" w:line="240" w:lineRule="auto"/>
        <w:jc w:val="both"/>
        <w:rPr>
          <w:rFonts w:ascii="Times New Roman" w:hAnsi="Times New Roman" w:cs="Times New Roman"/>
          <w:b/>
          <w:sz w:val="24"/>
          <w:szCs w:val="24"/>
        </w:rPr>
      </w:pPr>
    </w:p>
    <w:p w:rsidR="00DA37C6" w:rsidRDefault="006B4283" w:rsidP="00266290">
      <w:pPr>
        <w:spacing w:after="0" w:line="240" w:lineRule="auto"/>
        <w:ind w:firstLine="709"/>
        <w:jc w:val="both"/>
        <w:rPr>
          <w:rFonts w:ascii="Times New Roman" w:hAnsi="Times New Roman" w:cs="Times New Roman"/>
          <w:sz w:val="24"/>
          <w:szCs w:val="24"/>
        </w:rPr>
      </w:pPr>
      <w:proofErr w:type="gramStart"/>
      <w:r w:rsidRPr="00266290">
        <w:rPr>
          <w:rFonts w:ascii="Times New Roman" w:hAnsi="Times New Roman" w:cs="Times New Roman"/>
          <w:sz w:val="24"/>
          <w:szCs w:val="24"/>
        </w:rPr>
        <w:t>A tipografia das seções devem</w:t>
      </w:r>
      <w:proofErr w:type="gramEnd"/>
      <w:r w:rsidRPr="00266290">
        <w:rPr>
          <w:rFonts w:ascii="Times New Roman" w:hAnsi="Times New Roman" w:cs="Times New Roman"/>
          <w:sz w:val="24"/>
          <w:szCs w:val="24"/>
        </w:rPr>
        <w:t xml:space="preserve"> ser da seguinte forma:</w:t>
      </w:r>
    </w:p>
    <w:p w:rsidR="00266290" w:rsidRPr="00266290" w:rsidRDefault="00266290" w:rsidP="00266290">
      <w:pPr>
        <w:spacing w:after="0" w:line="240" w:lineRule="auto"/>
        <w:ind w:firstLine="709"/>
        <w:jc w:val="both"/>
        <w:rPr>
          <w:rFonts w:ascii="Times New Roman" w:hAnsi="Times New Roman" w:cs="Times New Roman"/>
          <w:sz w:val="24"/>
          <w:szCs w:val="24"/>
        </w:rPr>
      </w:pPr>
    </w:p>
    <w:p w:rsidR="006B4283" w:rsidRPr="00266290" w:rsidRDefault="006B4283" w:rsidP="00266290">
      <w:pPr>
        <w:spacing w:after="0" w:line="240" w:lineRule="auto"/>
        <w:ind w:firstLine="709"/>
        <w:jc w:val="both"/>
        <w:rPr>
          <w:rFonts w:ascii="Times New Roman" w:hAnsi="Times New Roman" w:cs="Times New Roman"/>
          <w:sz w:val="24"/>
          <w:szCs w:val="24"/>
        </w:rPr>
      </w:pPr>
      <w:r w:rsidRPr="00266290">
        <w:rPr>
          <w:rFonts w:ascii="Times New Roman" w:hAnsi="Times New Roman" w:cs="Times New Roman"/>
          <w:sz w:val="24"/>
          <w:szCs w:val="24"/>
        </w:rPr>
        <w:t>Seção primária: caixa alta com negrito</w:t>
      </w:r>
    </w:p>
    <w:p w:rsidR="006B4283" w:rsidRPr="00266290" w:rsidRDefault="006B4283" w:rsidP="00266290">
      <w:pPr>
        <w:spacing w:after="0" w:line="240" w:lineRule="auto"/>
        <w:ind w:firstLine="709"/>
        <w:jc w:val="both"/>
        <w:rPr>
          <w:rFonts w:ascii="Times New Roman" w:hAnsi="Times New Roman" w:cs="Times New Roman"/>
          <w:sz w:val="24"/>
          <w:szCs w:val="24"/>
        </w:rPr>
      </w:pPr>
      <w:r w:rsidRPr="00266290">
        <w:rPr>
          <w:rFonts w:ascii="Times New Roman" w:hAnsi="Times New Roman" w:cs="Times New Roman"/>
          <w:sz w:val="24"/>
          <w:szCs w:val="24"/>
        </w:rPr>
        <w:t>Seção secundária: caixa baixa com negrito</w:t>
      </w:r>
    </w:p>
    <w:p w:rsidR="006B4283" w:rsidRPr="00266290" w:rsidRDefault="006B4283" w:rsidP="00266290">
      <w:pPr>
        <w:spacing w:after="0" w:line="240" w:lineRule="auto"/>
        <w:ind w:firstLine="709"/>
        <w:jc w:val="both"/>
        <w:rPr>
          <w:rFonts w:ascii="Times New Roman" w:hAnsi="Times New Roman" w:cs="Times New Roman"/>
          <w:sz w:val="24"/>
          <w:szCs w:val="24"/>
        </w:rPr>
      </w:pPr>
      <w:r w:rsidRPr="00266290">
        <w:rPr>
          <w:rFonts w:ascii="Times New Roman" w:hAnsi="Times New Roman" w:cs="Times New Roman"/>
          <w:sz w:val="24"/>
          <w:szCs w:val="24"/>
        </w:rPr>
        <w:t xml:space="preserve">Seção terciária, quaternária e </w:t>
      </w:r>
      <w:r w:rsidR="00266290" w:rsidRPr="00266290">
        <w:rPr>
          <w:rFonts w:ascii="Times New Roman" w:hAnsi="Times New Roman" w:cs="Times New Roman"/>
          <w:sz w:val="24"/>
          <w:szCs w:val="24"/>
        </w:rPr>
        <w:t>quinaria</w:t>
      </w:r>
      <w:r w:rsidRPr="00266290">
        <w:rPr>
          <w:rFonts w:ascii="Times New Roman" w:hAnsi="Times New Roman" w:cs="Times New Roman"/>
          <w:sz w:val="24"/>
          <w:szCs w:val="24"/>
        </w:rPr>
        <w:t>: caixa baixa sem negrito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spacing w:after="0" w:line="240" w:lineRule="auto"/>
        <w:jc w:val="both"/>
        <w:rPr>
          <w:rFonts w:ascii="Times New Roman" w:hAnsi="Times New Roman" w:cs="Times New Roman"/>
          <w:sz w:val="24"/>
          <w:szCs w:val="24"/>
        </w:rPr>
      </w:pPr>
    </w:p>
    <w:p w:rsidR="00DA37C6" w:rsidRPr="00266290" w:rsidRDefault="00DA37C6" w:rsidP="00266290">
      <w:pPr>
        <w:spacing w:after="0" w:line="240" w:lineRule="auto"/>
        <w:jc w:val="both"/>
        <w:rPr>
          <w:rFonts w:ascii="Times New Roman" w:hAnsi="Times New Roman" w:cs="Times New Roman"/>
          <w:b/>
          <w:sz w:val="24"/>
          <w:szCs w:val="24"/>
        </w:rPr>
      </w:pPr>
      <w:proofErr w:type="gramStart"/>
      <w:r w:rsidRPr="00266290">
        <w:rPr>
          <w:rFonts w:ascii="Times New Roman" w:hAnsi="Times New Roman" w:cs="Times New Roman"/>
          <w:b/>
          <w:sz w:val="24"/>
          <w:szCs w:val="24"/>
        </w:rPr>
        <w:t>2.1 Título</w:t>
      </w:r>
      <w:proofErr w:type="gramEnd"/>
      <w:r w:rsidRPr="00266290">
        <w:rPr>
          <w:rFonts w:ascii="Times New Roman" w:hAnsi="Times New Roman" w:cs="Times New Roman"/>
          <w:b/>
          <w:sz w:val="24"/>
          <w:szCs w:val="24"/>
        </w:rPr>
        <w:t xml:space="preserve"> da seção secundária</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spacing w:after="0" w:line="240" w:lineRule="auto"/>
        <w:jc w:val="both"/>
        <w:rPr>
          <w:rFonts w:ascii="Times New Roman" w:hAnsi="Times New Roman" w:cs="Times New Roman"/>
          <w:b/>
          <w:sz w:val="24"/>
          <w:szCs w:val="24"/>
        </w:rPr>
      </w:pPr>
    </w:p>
    <w:p w:rsidR="006B4283" w:rsidRPr="00266290" w:rsidRDefault="006B4283" w:rsidP="00266290">
      <w:pPr>
        <w:spacing w:after="0" w:line="24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A37C6" w:rsidRPr="00266290" w:rsidRDefault="00DA37C6" w:rsidP="00266290">
      <w:pPr>
        <w:tabs>
          <w:tab w:val="left" w:pos="8080"/>
        </w:tabs>
        <w:spacing w:after="0" w:line="240" w:lineRule="auto"/>
        <w:ind w:right="-1" w:firstLine="708"/>
        <w:jc w:val="both"/>
        <w:rPr>
          <w:rFonts w:ascii="Times New Roman" w:hAnsi="Times New Roman" w:cs="Times New Roman"/>
          <w:sz w:val="24"/>
          <w:szCs w:val="24"/>
        </w:rPr>
      </w:pPr>
      <w:r w:rsidRPr="00266290">
        <w:rPr>
          <w:rFonts w:ascii="Times New Roman" w:hAnsi="Times New Roman" w:cs="Times New Roman"/>
          <w:sz w:val="24"/>
          <w:szCs w:val="24"/>
        </w:rPr>
        <w:t>A ABNT define norma técnica como: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tabs>
          <w:tab w:val="left" w:pos="8080"/>
        </w:tabs>
        <w:spacing w:after="0" w:line="240" w:lineRule="auto"/>
        <w:ind w:right="-1" w:firstLine="708"/>
        <w:jc w:val="both"/>
        <w:rPr>
          <w:rFonts w:ascii="Times New Roman" w:hAnsi="Times New Roman" w:cs="Times New Roman"/>
          <w:sz w:val="24"/>
          <w:szCs w:val="24"/>
        </w:rPr>
      </w:pPr>
    </w:p>
    <w:p w:rsidR="00DA37C6" w:rsidRPr="00266290" w:rsidRDefault="00DA37C6" w:rsidP="00266290">
      <w:pPr>
        <w:tabs>
          <w:tab w:val="left" w:pos="8080"/>
        </w:tabs>
        <w:spacing w:after="0" w:line="240" w:lineRule="auto"/>
        <w:ind w:left="2268"/>
        <w:jc w:val="both"/>
        <w:rPr>
          <w:rFonts w:ascii="Times New Roman" w:hAnsi="Times New Roman" w:cs="Times New Roman"/>
          <w:sz w:val="20"/>
          <w:szCs w:val="20"/>
        </w:rPr>
      </w:pPr>
      <w:r w:rsidRPr="00266290">
        <w:rPr>
          <w:rFonts w:ascii="Times New Roman" w:hAnsi="Times New Roman" w:cs="Times New Roman"/>
          <w:sz w:val="20"/>
          <w:szCs w:val="20"/>
        </w:rPr>
        <w:t xml:space="preserve">Documento, estabelecido por </w:t>
      </w:r>
      <w:r w:rsidRPr="00266290">
        <w:rPr>
          <w:rFonts w:ascii="Times New Roman" w:hAnsi="Times New Roman" w:cs="Times New Roman"/>
          <w:b/>
          <w:sz w:val="20"/>
          <w:szCs w:val="20"/>
        </w:rPr>
        <w:t>consenso</w:t>
      </w:r>
      <w:r w:rsidRPr="00266290">
        <w:rPr>
          <w:rFonts w:ascii="Times New Roman" w:hAnsi="Times New Roman" w:cs="Times New Roman"/>
          <w:sz w:val="20"/>
          <w:szCs w:val="20"/>
        </w:rPr>
        <w:t xml:space="preserve"> e aprovado por um </w:t>
      </w:r>
      <w:r w:rsidRPr="00266290">
        <w:rPr>
          <w:rFonts w:ascii="Times New Roman" w:hAnsi="Times New Roman" w:cs="Times New Roman"/>
          <w:b/>
          <w:sz w:val="20"/>
          <w:szCs w:val="20"/>
        </w:rPr>
        <w:t>organismo</w:t>
      </w:r>
      <w:r w:rsidRPr="00266290">
        <w:rPr>
          <w:rFonts w:ascii="Times New Roman" w:hAnsi="Times New Roman" w:cs="Times New Roman"/>
          <w:sz w:val="20"/>
          <w:szCs w:val="20"/>
        </w:rPr>
        <w:t xml:space="preserve"> reconhecido, que fornece, para um uso comum e repetitivo, regras, diretrizes ou características para atividades ou seus resultados, visando à obtenção de um grau ótimo de ordenação em um dado contexto (ASSOCIAÇÃO BRASILEIRA DE NORMAS TÉCNICAS, 2006, p. 4, grifo do autor).</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tabs>
          <w:tab w:val="left" w:pos="8080"/>
        </w:tabs>
        <w:spacing w:after="0" w:line="240" w:lineRule="auto"/>
        <w:ind w:right="-1" w:firstLine="708"/>
        <w:jc w:val="both"/>
        <w:rPr>
          <w:rFonts w:ascii="Times New Roman" w:hAnsi="Times New Roman" w:cs="Times New Roman"/>
          <w:sz w:val="24"/>
          <w:szCs w:val="24"/>
        </w:rPr>
      </w:pPr>
    </w:p>
    <w:p w:rsidR="006B4283" w:rsidRPr="00266290" w:rsidRDefault="006B4283" w:rsidP="00266290">
      <w:pPr>
        <w:spacing w:after="0" w:line="24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tabs>
          <w:tab w:val="left" w:pos="6663"/>
          <w:tab w:val="left" w:pos="8080"/>
        </w:tabs>
        <w:spacing w:after="0" w:line="240" w:lineRule="auto"/>
        <w:ind w:right="-1" w:firstLine="709"/>
        <w:jc w:val="both"/>
        <w:rPr>
          <w:rFonts w:ascii="Times New Roman" w:hAnsi="Times New Roman" w:cs="Times New Roman"/>
          <w:sz w:val="24"/>
          <w:szCs w:val="24"/>
        </w:rPr>
      </w:pPr>
    </w:p>
    <w:p w:rsidR="00DA37C6" w:rsidRPr="00266290" w:rsidRDefault="00DA37C6" w:rsidP="00266290">
      <w:pPr>
        <w:tabs>
          <w:tab w:val="left" w:pos="6663"/>
          <w:tab w:val="left" w:pos="8080"/>
        </w:tabs>
        <w:spacing w:after="0" w:line="240" w:lineRule="auto"/>
        <w:ind w:left="2268"/>
        <w:jc w:val="both"/>
        <w:rPr>
          <w:rFonts w:ascii="Times New Roman" w:hAnsi="Times New Roman" w:cs="Times New Roman"/>
          <w:sz w:val="20"/>
          <w:szCs w:val="20"/>
        </w:rPr>
      </w:pPr>
      <w:r w:rsidRPr="00266290">
        <w:rPr>
          <w:rFonts w:ascii="Times New Roman" w:hAnsi="Times New Roman" w:cs="Times New Roman"/>
          <w:sz w:val="20"/>
          <w:szCs w:val="20"/>
        </w:rPr>
        <w:t>Todo trabalhador intelectual precisa aceitar a responsabilidade de comunicar adequada e amplamente os resultados de seus estudos e pesquisas, adotando, para tanto, a mesma seriedade, dedicação e disposição de espírito com que encara a responsabilidade de planejar e executar os estudos e as pesquisas que lhe cabem</w:t>
      </w:r>
      <w:r w:rsidR="006B4283" w:rsidRPr="00266290">
        <w:rPr>
          <w:rFonts w:ascii="Times New Roman" w:hAnsi="Times New Roman" w:cs="Times New Roman"/>
          <w:sz w:val="20"/>
          <w:szCs w:val="20"/>
        </w:rPr>
        <w:t xml:space="preserve"> (CUNHA, 1973, p. 62)</w:t>
      </w:r>
      <w:r w:rsidRPr="00266290">
        <w:rPr>
          <w:rFonts w:ascii="Times New Roman" w:hAnsi="Times New Roman" w:cs="Times New Roman"/>
          <w:sz w:val="20"/>
          <w:szCs w:val="20"/>
        </w:rPr>
        <w:t>.</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autoSpaceDE w:val="0"/>
        <w:spacing w:after="0" w:line="240" w:lineRule="auto"/>
        <w:ind w:firstLine="709"/>
        <w:jc w:val="both"/>
        <w:rPr>
          <w:rFonts w:ascii="Times New Roman" w:hAnsi="Times New Roman" w:cs="Times New Roman"/>
          <w:sz w:val="24"/>
          <w:szCs w:val="24"/>
        </w:rPr>
      </w:pPr>
    </w:p>
    <w:p w:rsidR="006B4283" w:rsidRPr="00266290" w:rsidRDefault="006B4283" w:rsidP="00266290">
      <w:pPr>
        <w:spacing w:after="0" w:line="24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Default="00DA37C6" w:rsidP="00266290">
      <w:pPr>
        <w:pStyle w:val="Corpodetexto"/>
        <w:widowControl/>
        <w:spacing w:after="0" w:line="240" w:lineRule="auto"/>
        <w:jc w:val="both"/>
        <w:rPr>
          <w:rFonts w:ascii="Times New Roman" w:hAnsi="Times New Roman" w:cs="Times New Roman"/>
        </w:rPr>
      </w:pPr>
    </w:p>
    <w:p w:rsidR="00DA37C6" w:rsidRPr="00266290" w:rsidRDefault="00DA37C6" w:rsidP="00266290">
      <w:pPr>
        <w:pStyle w:val="Corpodetexto"/>
        <w:widowControl/>
        <w:spacing w:after="0" w:line="240" w:lineRule="auto"/>
        <w:jc w:val="both"/>
        <w:rPr>
          <w:rFonts w:ascii="Times New Roman" w:hAnsi="Times New Roman" w:cs="Times New Roman"/>
        </w:rPr>
      </w:pPr>
      <w:proofErr w:type="gramStart"/>
      <w:r w:rsidRPr="00266290">
        <w:rPr>
          <w:rFonts w:ascii="Times New Roman" w:hAnsi="Times New Roman" w:cs="Times New Roman"/>
        </w:rPr>
        <w:t>2.1.1 Título</w:t>
      </w:r>
      <w:proofErr w:type="gramEnd"/>
      <w:r w:rsidRPr="00266290">
        <w:rPr>
          <w:rFonts w:ascii="Times New Roman" w:hAnsi="Times New Roman" w:cs="Times New Roman"/>
        </w:rPr>
        <w:t xml:space="preserve"> da seção terciária</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spacing w:after="0" w:line="240" w:lineRule="auto"/>
        <w:ind w:firstLine="709"/>
        <w:jc w:val="both"/>
        <w:rPr>
          <w:rFonts w:ascii="Times New Roman" w:hAnsi="Times New Roman" w:cs="Times New Roman"/>
          <w:sz w:val="24"/>
          <w:szCs w:val="24"/>
        </w:rPr>
      </w:pPr>
    </w:p>
    <w:p w:rsidR="006B4283" w:rsidRPr="00266290" w:rsidRDefault="006B4283" w:rsidP="00266290">
      <w:pPr>
        <w:spacing w:after="0" w:line="24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spacing w:after="0" w:line="240" w:lineRule="auto"/>
        <w:ind w:firstLine="709"/>
        <w:jc w:val="both"/>
        <w:rPr>
          <w:rFonts w:ascii="Times New Roman" w:hAnsi="Times New Roman" w:cs="Times New Roman"/>
          <w:sz w:val="24"/>
          <w:szCs w:val="24"/>
        </w:rPr>
      </w:pPr>
    </w:p>
    <w:p w:rsidR="00DA37C6" w:rsidRPr="00266290" w:rsidRDefault="00DA37C6" w:rsidP="00266290">
      <w:pPr>
        <w:pStyle w:val="Corpodetexto"/>
        <w:widowControl/>
        <w:spacing w:after="0" w:line="240" w:lineRule="auto"/>
        <w:jc w:val="both"/>
        <w:rPr>
          <w:rFonts w:ascii="Times New Roman" w:hAnsi="Times New Roman" w:cs="Times New Roman"/>
        </w:rPr>
      </w:pPr>
      <w:proofErr w:type="gramStart"/>
      <w:r w:rsidRPr="00266290">
        <w:rPr>
          <w:rFonts w:ascii="Times New Roman" w:hAnsi="Times New Roman" w:cs="Times New Roman"/>
        </w:rPr>
        <w:t>2.1.1.1 Título</w:t>
      </w:r>
      <w:proofErr w:type="gramEnd"/>
      <w:r w:rsidRPr="00266290">
        <w:rPr>
          <w:rFonts w:ascii="Times New Roman" w:hAnsi="Times New Roman" w:cs="Times New Roman"/>
        </w:rPr>
        <w:t xml:space="preserve"> da seção quaternária</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pStyle w:val="Corpodetexto"/>
        <w:widowControl/>
        <w:spacing w:after="0" w:line="240" w:lineRule="auto"/>
        <w:ind w:firstLine="709"/>
        <w:jc w:val="both"/>
        <w:rPr>
          <w:rFonts w:ascii="Times New Roman" w:hAnsi="Times New Roman" w:cs="Times New Roman"/>
        </w:rPr>
      </w:pPr>
    </w:p>
    <w:p w:rsidR="006B4283" w:rsidRPr="00266290" w:rsidRDefault="006B4283" w:rsidP="00266290">
      <w:pPr>
        <w:spacing w:after="0" w:line="24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spacing w:after="0" w:line="240" w:lineRule="auto"/>
        <w:rPr>
          <w:rFonts w:ascii="Times New Roman" w:eastAsia="Calibri" w:hAnsi="Times New Roman" w:cs="Times New Roman"/>
          <w:sz w:val="24"/>
          <w:szCs w:val="24"/>
        </w:rPr>
      </w:pPr>
    </w:p>
    <w:p w:rsidR="006B4283" w:rsidRPr="00266290" w:rsidRDefault="006B4283" w:rsidP="00D227DE">
      <w:pPr>
        <w:spacing w:after="0" w:line="240" w:lineRule="auto"/>
        <w:ind w:firstLine="851"/>
        <w:rPr>
          <w:rFonts w:ascii="Times New Roman" w:hAnsi="Times New Roman" w:cs="Times New Roman"/>
        </w:rPr>
      </w:pPr>
      <w:r w:rsidRPr="00266290">
        <w:rPr>
          <w:rFonts w:ascii="Times New Roman" w:hAnsi="Times New Roman" w:cs="Times New Roman"/>
        </w:rPr>
        <w:t>Figura 1 - Salão do acervo da Biblioteca campus Macapá.</w:t>
      </w:r>
    </w:p>
    <w:p w:rsidR="006B4283" w:rsidRPr="00266290" w:rsidRDefault="00266290" w:rsidP="00D227DE">
      <w:pPr>
        <w:spacing w:line="240" w:lineRule="auto"/>
        <w:ind w:firstLine="851"/>
        <w:jc w:val="both"/>
        <w:rPr>
          <w:rFonts w:ascii="Times New Roman" w:hAnsi="Times New Roman" w:cs="Times New Roman"/>
        </w:rPr>
      </w:pPr>
      <w:r w:rsidRPr="00266290">
        <w:rPr>
          <w:rFonts w:ascii="Times New Roman" w:hAnsi="Times New Roman" w:cs="Times New Roman"/>
          <w:noProof/>
          <w:sz w:val="24"/>
          <w:szCs w:val="24"/>
        </w:rPr>
        <w:drawing>
          <wp:inline distT="0" distB="0" distL="0" distR="0">
            <wp:extent cx="3465531" cy="2530549"/>
            <wp:effectExtent l="0" t="0" r="1905"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4075" cy="2558694"/>
                    </a:xfrm>
                    <a:prstGeom prst="rect">
                      <a:avLst/>
                    </a:prstGeom>
                    <a:noFill/>
                    <a:ln>
                      <a:noFill/>
                    </a:ln>
                  </pic:spPr>
                </pic:pic>
              </a:graphicData>
            </a:graphic>
          </wp:inline>
        </w:drawing>
      </w:r>
    </w:p>
    <w:p w:rsidR="00DA37C6" w:rsidRPr="00266290" w:rsidRDefault="006B4283" w:rsidP="00D227DE">
      <w:pPr>
        <w:pStyle w:val="Corpodetexto"/>
        <w:widowControl/>
        <w:spacing w:after="0" w:line="240" w:lineRule="auto"/>
        <w:ind w:firstLine="851"/>
        <w:rPr>
          <w:rFonts w:ascii="Times New Roman" w:hAnsi="Times New Roman" w:cs="Times New Roman"/>
          <w:sz w:val="22"/>
          <w:szCs w:val="22"/>
        </w:rPr>
      </w:pPr>
      <w:bookmarkStart w:id="5" w:name="_GoBack"/>
      <w:bookmarkEnd w:id="5"/>
      <w:r w:rsidRPr="00266290">
        <w:rPr>
          <w:rFonts w:ascii="Times New Roman" w:hAnsi="Times New Roman" w:cs="Times New Roman"/>
          <w:sz w:val="22"/>
          <w:szCs w:val="22"/>
        </w:rPr>
        <w:t>Fonte: Arquivo da Biblioteca campus Macapá.</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266290" w:rsidRDefault="00266290" w:rsidP="00266290">
      <w:pPr>
        <w:pStyle w:val="Corpodetexto"/>
        <w:widowControl/>
        <w:spacing w:after="0" w:line="240" w:lineRule="auto"/>
        <w:jc w:val="both"/>
        <w:rPr>
          <w:rFonts w:ascii="Times New Roman" w:hAnsi="Times New Roman" w:cs="Times New Roman"/>
        </w:rPr>
      </w:pPr>
    </w:p>
    <w:p w:rsidR="0006717B" w:rsidRPr="00266290" w:rsidRDefault="0006717B" w:rsidP="00266290">
      <w:pPr>
        <w:pStyle w:val="Corpodetexto"/>
        <w:widowControl/>
        <w:spacing w:after="0" w:line="240" w:lineRule="auto"/>
        <w:jc w:val="both"/>
        <w:rPr>
          <w:rFonts w:ascii="Times New Roman" w:hAnsi="Times New Roman" w:cs="Times New Roman"/>
        </w:rPr>
      </w:pPr>
    </w:p>
    <w:p w:rsidR="00DA37C6" w:rsidRPr="00266290" w:rsidRDefault="00DA37C6" w:rsidP="00266290">
      <w:pPr>
        <w:pStyle w:val="Corpodetexto"/>
        <w:widowControl/>
        <w:spacing w:after="0" w:line="240" w:lineRule="auto"/>
        <w:jc w:val="both"/>
        <w:rPr>
          <w:rFonts w:ascii="Times New Roman" w:hAnsi="Times New Roman" w:cs="Times New Roman"/>
        </w:rPr>
      </w:pPr>
      <w:proofErr w:type="gramStart"/>
      <w:r w:rsidRPr="00266290">
        <w:rPr>
          <w:rFonts w:ascii="Times New Roman" w:hAnsi="Times New Roman" w:cs="Times New Roman"/>
        </w:rPr>
        <w:lastRenderedPageBreak/>
        <w:t>2.1.1.1.1 Título</w:t>
      </w:r>
      <w:proofErr w:type="gramEnd"/>
      <w:r w:rsidRPr="00266290">
        <w:rPr>
          <w:rFonts w:ascii="Times New Roman" w:hAnsi="Times New Roman" w:cs="Times New Roman"/>
        </w:rPr>
        <w:t xml:space="preserve"> da seção quinária</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pStyle w:val="Corpodetexto"/>
        <w:widowControl/>
        <w:spacing w:after="0" w:line="240" w:lineRule="auto"/>
        <w:ind w:firstLine="709"/>
        <w:jc w:val="both"/>
        <w:rPr>
          <w:rFonts w:ascii="Times New Roman" w:hAnsi="Times New Roman" w:cs="Times New Roman"/>
        </w:rPr>
      </w:pPr>
    </w:p>
    <w:p w:rsidR="006B4283" w:rsidRDefault="006B4283" w:rsidP="00266290">
      <w:pPr>
        <w:spacing w:after="0" w:line="24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6B4283" w:rsidRPr="00266290" w:rsidRDefault="006B4283" w:rsidP="00266290">
      <w:pPr>
        <w:spacing w:after="0" w:line="240" w:lineRule="auto"/>
        <w:ind w:firstLine="851"/>
        <w:jc w:val="both"/>
        <w:rPr>
          <w:rFonts w:ascii="Times New Roman" w:hAnsi="Times New Roman" w:cs="Times New Roman"/>
          <w:noProof/>
          <w:sz w:val="24"/>
          <w:szCs w:val="24"/>
        </w:rPr>
      </w:pPr>
    </w:p>
    <w:p w:rsidR="006B4283" w:rsidRPr="00266290" w:rsidRDefault="006B4283" w:rsidP="00266290">
      <w:pPr>
        <w:pStyle w:val="Legenda"/>
        <w:widowControl w:val="0"/>
        <w:spacing w:after="0"/>
        <w:jc w:val="both"/>
        <w:rPr>
          <w:rFonts w:ascii="Times New Roman" w:hAnsi="Times New Roman" w:cs="Times New Roman"/>
          <w:b w:val="0"/>
          <w:color w:val="auto"/>
          <w:sz w:val="22"/>
          <w:szCs w:val="22"/>
        </w:rPr>
      </w:pPr>
      <w:bookmarkStart w:id="6" w:name="_Toc61739604"/>
      <w:r w:rsidRPr="00266290">
        <w:rPr>
          <w:rFonts w:ascii="Times New Roman" w:hAnsi="Times New Roman" w:cs="Times New Roman"/>
          <w:b w:val="0"/>
          <w:color w:val="auto"/>
          <w:sz w:val="22"/>
          <w:szCs w:val="22"/>
        </w:rPr>
        <w:t xml:space="preserve">Tabela </w:t>
      </w:r>
      <w:r w:rsidRPr="00266290">
        <w:rPr>
          <w:rFonts w:ascii="Times New Roman" w:hAnsi="Times New Roman" w:cs="Times New Roman"/>
          <w:b w:val="0"/>
          <w:color w:val="auto"/>
          <w:sz w:val="22"/>
          <w:szCs w:val="22"/>
        </w:rPr>
        <w:fldChar w:fldCharType="begin"/>
      </w:r>
      <w:r w:rsidRPr="00266290">
        <w:rPr>
          <w:rFonts w:ascii="Times New Roman" w:hAnsi="Times New Roman" w:cs="Times New Roman"/>
          <w:b w:val="0"/>
          <w:color w:val="auto"/>
          <w:sz w:val="22"/>
          <w:szCs w:val="22"/>
        </w:rPr>
        <w:instrText xml:space="preserve"> SEQ Tabela \* ARABIC </w:instrText>
      </w:r>
      <w:r w:rsidRPr="00266290">
        <w:rPr>
          <w:rFonts w:ascii="Times New Roman" w:hAnsi="Times New Roman" w:cs="Times New Roman"/>
          <w:b w:val="0"/>
          <w:color w:val="auto"/>
          <w:sz w:val="22"/>
          <w:szCs w:val="22"/>
        </w:rPr>
        <w:fldChar w:fldCharType="separate"/>
      </w:r>
      <w:r w:rsidRPr="00266290">
        <w:rPr>
          <w:rFonts w:ascii="Times New Roman" w:hAnsi="Times New Roman" w:cs="Times New Roman"/>
          <w:b w:val="0"/>
          <w:noProof/>
          <w:color w:val="auto"/>
          <w:sz w:val="22"/>
          <w:szCs w:val="22"/>
        </w:rPr>
        <w:t>1</w:t>
      </w:r>
      <w:r w:rsidRPr="00266290">
        <w:rPr>
          <w:rFonts w:ascii="Times New Roman" w:hAnsi="Times New Roman" w:cs="Times New Roman"/>
          <w:b w:val="0"/>
          <w:color w:val="auto"/>
          <w:sz w:val="22"/>
          <w:szCs w:val="22"/>
        </w:rPr>
        <w:fldChar w:fldCharType="end"/>
      </w:r>
      <w:r w:rsidRPr="00266290">
        <w:rPr>
          <w:rFonts w:ascii="Times New Roman" w:hAnsi="Times New Roman" w:cs="Times New Roman"/>
          <w:b w:val="0"/>
          <w:color w:val="auto"/>
          <w:sz w:val="22"/>
          <w:szCs w:val="22"/>
        </w:rPr>
        <w:t xml:space="preserve"> - Distribuição de orçamento (bilhões) por entidade vinculada ao MCTIC (2014-2019)</w:t>
      </w:r>
      <w:bookmarkEnd w:id="6"/>
      <w:r w:rsidRPr="00266290">
        <w:rPr>
          <w:rFonts w:ascii="Times New Roman" w:hAnsi="Times New Roman" w:cs="Times New Roman"/>
          <w:b w:val="0"/>
          <w:color w:val="auto"/>
          <w:sz w:val="22"/>
          <w:szCs w:val="22"/>
        </w:rPr>
        <w:t>.</w:t>
      </w:r>
    </w:p>
    <w:tbl>
      <w:tblPr>
        <w:tblW w:w="9551" w:type="dxa"/>
        <w:tblLayout w:type="fixed"/>
        <w:tblLook w:val="0400" w:firstRow="0" w:lastRow="0" w:firstColumn="0" w:lastColumn="0" w:noHBand="0" w:noVBand="1"/>
      </w:tblPr>
      <w:tblGrid>
        <w:gridCol w:w="3260"/>
        <w:gridCol w:w="1141"/>
        <w:gridCol w:w="1030"/>
        <w:gridCol w:w="1030"/>
        <w:gridCol w:w="1030"/>
        <w:gridCol w:w="1030"/>
        <w:gridCol w:w="1030"/>
      </w:tblGrid>
      <w:tr w:rsidR="006B4283" w:rsidRPr="00266290" w:rsidTr="003661B7">
        <w:trPr>
          <w:trHeight w:val="510"/>
        </w:trPr>
        <w:tc>
          <w:tcPr>
            <w:tcW w:w="3260" w:type="dxa"/>
            <w:tcBorders>
              <w:top w:val="single" w:sz="4" w:space="0" w:color="000000"/>
              <w:left w:val="nil"/>
              <w:bottom w:val="single" w:sz="4" w:space="0" w:color="000000"/>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Órgão /entidade vinculada</w:t>
            </w:r>
          </w:p>
        </w:tc>
        <w:tc>
          <w:tcPr>
            <w:tcW w:w="1141" w:type="dxa"/>
            <w:tcBorders>
              <w:top w:val="single" w:sz="4" w:space="0" w:color="000000"/>
              <w:left w:val="nil"/>
              <w:bottom w:val="single" w:sz="4" w:space="0" w:color="000000"/>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2014 (R$12,227)</w:t>
            </w:r>
          </w:p>
        </w:tc>
        <w:tc>
          <w:tcPr>
            <w:tcW w:w="1030" w:type="dxa"/>
            <w:tcBorders>
              <w:top w:val="single" w:sz="4" w:space="0" w:color="000000"/>
              <w:left w:val="nil"/>
              <w:bottom w:val="single" w:sz="4" w:space="0" w:color="000000"/>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2015 (R$6,601)</w:t>
            </w:r>
          </w:p>
        </w:tc>
        <w:tc>
          <w:tcPr>
            <w:tcW w:w="1030" w:type="dxa"/>
            <w:tcBorders>
              <w:top w:val="single" w:sz="4" w:space="0" w:color="000000"/>
              <w:left w:val="nil"/>
              <w:bottom w:val="single" w:sz="4" w:space="0" w:color="000000"/>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2016 (R$6,612)</w:t>
            </w:r>
          </w:p>
        </w:tc>
        <w:tc>
          <w:tcPr>
            <w:tcW w:w="1030" w:type="dxa"/>
            <w:tcBorders>
              <w:top w:val="single" w:sz="4" w:space="0" w:color="000000"/>
              <w:left w:val="nil"/>
              <w:bottom w:val="single" w:sz="4" w:space="0" w:color="000000"/>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2017 (R$8,412)</w:t>
            </w:r>
          </w:p>
        </w:tc>
        <w:tc>
          <w:tcPr>
            <w:tcW w:w="1030" w:type="dxa"/>
            <w:tcBorders>
              <w:top w:val="single" w:sz="4" w:space="0" w:color="000000"/>
              <w:left w:val="nil"/>
              <w:bottom w:val="single" w:sz="4" w:space="0" w:color="000000"/>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2018 (R$8,748)</w:t>
            </w:r>
          </w:p>
        </w:tc>
        <w:tc>
          <w:tcPr>
            <w:tcW w:w="1030" w:type="dxa"/>
            <w:tcBorders>
              <w:top w:val="single" w:sz="4" w:space="0" w:color="000000"/>
              <w:left w:val="nil"/>
              <w:bottom w:val="single" w:sz="4" w:space="0" w:color="000000"/>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2019 (R$9,407)</w:t>
            </w:r>
          </w:p>
        </w:tc>
      </w:tr>
      <w:tr w:rsidR="006B4283" w:rsidRPr="00266290" w:rsidTr="003661B7">
        <w:trPr>
          <w:trHeight w:val="510"/>
        </w:trPr>
        <w:tc>
          <w:tcPr>
            <w:tcW w:w="3260" w:type="dxa"/>
            <w:tcBorders>
              <w:top w:val="nil"/>
              <w:left w:val="nil"/>
              <w:bottom w:val="nil"/>
              <w:right w:val="nil"/>
            </w:tcBorders>
            <w:shd w:val="clear" w:color="auto" w:fill="auto"/>
            <w:vAlign w:val="center"/>
          </w:tcPr>
          <w:p w:rsidR="006B4283" w:rsidRPr="00266290" w:rsidRDefault="006B4283" w:rsidP="00266290">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Ministério da Ciência, Tecnologia, Inovações e Comunicações</w:t>
            </w:r>
          </w:p>
        </w:tc>
        <w:tc>
          <w:tcPr>
            <w:tcW w:w="1141"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13%</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22%</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29%</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41%</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44%</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44%</w:t>
            </w:r>
          </w:p>
        </w:tc>
      </w:tr>
      <w:tr w:rsidR="006B4283" w:rsidRPr="00266290" w:rsidTr="003661B7">
        <w:trPr>
          <w:trHeight w:val="510"/>
        </w:trPr>
        <w:tc>
          <w:tcPr>
            <w:tcW w:w="3260" w:type="dxa"/>
            <w:tcBorders>
              <w:top w:val="nil"/>
              <w:left w:val="nil"/>
              <w:bottom w:val="nil"/>
              <w:right w:val="nil"/>
            </w:tcBorders>
            <w:shd w:val="clear" w:color="auto" w:fill="auto"/>
            <w:vAlign w:val="center"/>
          </w:tcPr>
          <w:p w:rsidR="006B4283" w:rsidRPr="00266290" w:rsidRDefault="006B4283" w:rsidP="00266290">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Fundo Nacional de Desenvolvimento Científico e Tecnológico</w:t>
            </w:r>
          </w:p>
        </w:tc>
        <w:tc>
          <w:tcPr>
            <w:tcW w:w="1141"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21%</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22%</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18%</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19%</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21%</w:t>
            </w:r>
          </w:p>
        </w:tc>
      </w:tr>
      <w:tr w:rsidR="006B4283" w:rsidRPr="00266290" w:rsidTr="003661B7">
        <w:trPr>
          <w:trHeight w:val="765"/>
        </w:trPr>
        <w:tc>
          <w:tcPr>
            <w:tcW w:w="3260" w:type="dxa"/>
            <w:tcBorders>
              <w:top w:val="nil"/>
              <w:left w:val="nil"/>
              <w:bottom w:val="nil"/>
              <w:right w:val="nil"/>
            </w:tcBorders>
            <w:shd w:val="clear" w:color="auto" w:fill="auto"/>
            <w:vAlign w:val="center"/>
          </w:tcPr>
          <w:p w:rsidR="006B4283" w:rsidRPr="00266290" w:rsidRDefault="006B4283" w:rsidP="00266290">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Conselho Nacional de Desenvolvimento Científico e Tecnológico</w:t>
            </w:r>
          </w:p>
        </w:tc>
        <w:tc>
          <w:tcPr>
            <w:tcW w:w="1141"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22%</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33%</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23%</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18%</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17%</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16%</w:t>
            </w:r>
          </w:p>
        </w:tc>
      </w:tr>
      <w:tr w:rsidR="006B4283" w:rsidRPr="00266290" w:rsidTr="003661B7">
        <w:trPr>
          <w:trHeight w:val="300"/>
        </w:trPr>
        <w:tc>
          <w:tcPr>
            <w:tcW w:w="3260" w:type="dxa"/>
            <w:tcBorders>
              <w:top w:val="nil"/>
              <w:left w:val="nil"/>
              <w:bottom w:val="nil"/>
              <w:right w:val="nil"/>
            </w:tcBorders>
            <w:shd w:val="clear" w:color="auto" w:fill="auto"/>
            <w:vAlign w:val="center"/>
          </w:tcPr>
          <w:p w:rsidR="006B4283" w:rsidRPr="00266290" w:rsidRDefault="006B4283" w:rsidP="00266290">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Financiadora de Estudos e Projetos</w:t>
            </w:r>
          </w:p>
        </w:tc>
        <w:tc>
          <w:tcPr>
            <w:tcW w:w="1141"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48%</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r>
      <w:tr w:rsidR="006B4283" w:rsidRPr="00266290" w:rsidTr="003661B7">
        <w:trPr>
          <w:trHeight w:val="510"/>
        </w:trPr>
        <w:tc>
          <w:tcPr>
            <w:tcW w:w="3260" w:type="dxa"/>
            <w:tcBorders>
              <w:top w:val="nil"/>
              <w:left w:val="nil"/>
              <w:bottom w:val="nil"/>
              <w:right w:val="nil"/>
            </w:tcBorders>
            <w:shd w:val="clear" w:color="auto" w:fill="auto"/>
            <w:vAlign w:val="center"/>
          </w:tcPr>
          <w:p w:rsidR="006B4283" w:rsidRPr="00266290" w:rsidRDefault="006B4283" w:rsidP="00266290">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Comissão Nacional de Energia Nuclear</w:t>
            </w:r>
          </w:p>
        </w:tc>
        <w:tc>
          <w:tcPr>
            <w:tcW w:w="1141"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7%</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13%</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14%</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11%</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10%</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10%</w:t>
            </w:r>
          </w:p>
        </w:tc>
      </w:tr>
      <w:tr w:rsidR="006B4283" w:rsidRPr="00266290" w:rsidTr="003661B7">
        <w:trPr>
          <w:trHeight w:val="510"/>
        </w:trPr>
        <w:tc>
          <w:tcPr>
            <w:tcW w:w="3260" w:type="dxa"/>
            <w:tcBorders>
              <w:top w:val="nil"/>
              <w:left w:val="nil"/>
              <w:bottom w:val="nil"/>
              <w:right w:val="nil"/>
            </w:tcBorders>
            <w:shd w:val="clear" w:color="auto" w:fill="auto"/>
            <w:vAlign w:val="center"/>
          </w:tcPr>
          <w:p w:rsidR="006B4283" w:rsidRPr="00266290" w:rsidRDefault="006B4283" w:rsidP="00266290">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Agência Nacional de Telecomunicações</w:t>
            </w:r>
          </w:p>
        </w:tc>
        <w:tc>
          <w:tcPr>
            <w:tcW w:w="1141"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6%</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7%</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6%</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r>
      <w:tr w:rsidR="006B4283" w:rsidRPr="00266290" w:rsidTr="003661B7">
        <w:trPr>
          <w:trHeight w:val="300"/>
        </w:trPr>
        <w:tc>
          <w:tcPr>
            <w:tcW w:w="3260" w:type="dxa"/>
            <w:tcBorders>
              <w:top w:val="nil"/>
              <w:left w:val="nil"/>
              <w:bottom w:val="nil"/>
              <w:right w:val="nil"/>
            </w:tcBorders>
            <w:shd w:val="clear" w:color="auto" w:fill="auto"/>
            <w:vAlign w:val="center"/>
          </w:tcPr>
          <w:p w:rsidR="006B4283" w:rsidRPr="00266290" w:rsidRDefault="006B4283" w:rsidP="00266290">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Outros</w:t>
            </w:r>
          </w:p>
        </w:tc>
        <w:tc>
          <w:tcPr>
            <w:tcW w:w="1141"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6%</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6%</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c>
          <w:tcPr>
            <w:tcW w:w="1030" w:type="dxa"/>
            <w:tcBorders>
              <w:top w:val="nil"/>
              <w:left w:val="nil"/>
              <w:bottom w:val="nil"/>
              <w:right w:val="nil"/>
            </w:tcBorders>
            <w:shd w:val="clear" w:color="auto" w:fill="auto"/>
            <w:vAlign w:val="center"/>
          </w:tcPr>
          <w:p w:rsidR="006B4283" w:rsidRPr="00266290" w:rsidRDefault="006B4283" w:rsidP="00266290">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w:t>
            </w:r>
          </w:p>
        </w:tc>
      </w:tr>
      <w:tr w:rsidR="006B4283" w:rsidRPr="00266290" w:rsidTr="003661B7">
        <w:trPr>
          <w:trHeight w:val="300"/>
        </w:trPr>
        <w:tc>
          <w:tcPr>
            <w:tcW w:w="3260" w:type="dxa"/>
            <w:tcBorders>
              <w:top w:val="single" w:sz="4" w:space="0" w:color="000000"/>
              <w:left w:val="nil"/>
              <w:bottom w:val="single" w:sz="4" w:space="0" w:color="000000"/>
              <w:right w:val="nil"/>
            </w:tcBorders>
            <w:shd w:val="clear" w:color="auto" w:fill="auto"/>
            <w:vAlign w:val="center"/>
          </w:tcPr>
          <w:p w:rsidR="006B4283" w:rsidRPr="00266290" w:rsidRDefault="006B4283" w:rsidP="00266290">
            <w:pPr>
              <w:spacing w:after="0" w:line="240" w:lineRule="auto"/>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Total</w:t>
            </w:r>
          </w:p>
        </w:tc>
        <w:tc>
          <w:tcPr>
            <w:tcW w:w="1141" w:type="dxa"/>
            <w:tcBorders>
              <w:top w:val="single" w:sz="4" w:space="0" w:color="000000"/>
              <w:left w:val="nil"/>
              <w:bottom w:val="single" w:sz="4" w:space="0" w:color="000000"/>
              <w:right w:val="nil"/>
            </w:tcBorders>
            <w:shd w:val="clear" w:color="auto" w:fill="auto"/>
            <w:vAlign w:val="bottom"/>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6B4283" w:rsidRPr="00266290" w:rsidRDefault="006B4283" w:rsidP="00266290">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r>
    </w:tbl>
    <w:p w:rsidR="006B4283" w:rsidRPr="00266290" w:rsidRDefault="006B4283" w:rsidP="00266290">
      <w:pPr>
        <w:pBdr>
          <w:top w:val="nil"/>
          <w:left w:val="nil"/>
          <w:bottom w:val="nil"/>
          <w:right w:val="nil"/>
          <w:between w:val="nil"/>
        </w:pBdr>
        <w:spacing w:after="0" w:line="240" w:lineRule="auto"/>
        <w:jc w:val="both"/>
        <w:rPr>
          <w:rFonts w:ascii="Times New Roman" w:eastAsia="Arial" w:hAnsi="Times New Roman" w:cs="Times New Roman"/>
          <w:color w:val="000000"/>
        </w:rPr>
      </w:pPr>
      <w:r w:rsidRPr="00266290">
        <w:rPr>
          <w:rFonts w:ascii="Times New Roman" w:eastAsia="Arial" w:hAnsi="Times New Roman" w:cs="Times New Roman"/>
          <w:color w:val="000000"/>
        </w:rPr>
        <w:t>Fonte: Dados retirados do Portal de Transparência (CGU, 2020).</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autoSpaceDE w:val="0"/>
        <w:spacing w:after="0" w:line="240" w:lineRule="auto"/>
        <w:ind w:left="1134"/>
        <w:rPr>
          <w:rFonts w:ascii="Times New Roman" w:hAnsi="Times New Roman" w:cs="Times New Roman"/>
          <w:sz w:val="24"/>
          <w:szCs w:val="24"/>
        </w:rPr>
      </w:pPr>
    </w:p>
    <w:p w:rsidR="006B4283" w:rsidRPr="00266290" w:rsidRDefault="006B4283" w:rsidP="00266290">
      <w:pPr>
        <w:spacing w:after="0" w:line="24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jc w:val="both"/>
        <w:rPr>
          <w:rFonts w:ascii="Times New Roman" w:hAnsi="Times New Roman" w:cs="Times New Roman"/>
          <w:b/>
          <w:sz w:val="24"/>
          <w:szCs w:val="24"/>
        </w:rPr>
      </w:pPr>
      <w:proofErr w:type="gramStart"/>
      <w:r w:rsidRPr="00266290">
        <w:rPr>
          <w:rFonts w:ascii="Times New Roman" w:hAnsi="Times New Roman" w:cs="Times New Roman"/>
          <w:b/>
          <w:sz w:val="24"/>
          <w:szCs w:val="24"/>
        </w:rPr>
        <w:t>3 CONCLUSÃO</w:t>
      </w:r>
      <w:proofErr w:type="gramEnd"/>
    </w:p>
    <w:p w:rsidR="00DA37C6" w:rsidRPr="00266290" w:rsidRDefault="00DA37C6" w:rsidP="00266290">
      <w:pPr>
        <w:spacing w:after="0" w:line="240" w:lineRule="auto"/>
        <w:ind w:firstLine="709"/>
        <w:jc w:val="both"/>
        <w:rPr>
          <w:rFonts w:ascii="Times New Roman" w:hAnsi="Times New Roman" w:cs="Times New Roman"/>
          <w:b/>
          <w:sz w:val="24"/>
          <w:szCs w:val="24"/>
        </w:rPr>
      </w:pP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266290" w:rsidRPr="00266290" w:rsidRDefault="00266290" w:rsidP="00266290">
      <w:pPr>
        <w:spacing w:after="0" w:line="24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autoSpaceDE w:val="0"/>
        <w:spacing w:after="0" w:line="240" w:lineRule="auto"/>
        <w:jc w:val="center"/>
        <w:rPr>
          <w:rFonts w:ascii="Times New Roman" w:hAnsi="Times New Roman" w:cs="Times New Roman"/>
          <w:b/>
          <w:sz w:val="24"/>
          <w:szCs w:val="24"/>
        </w:rPr>
      </w:pPr>
      <w:r w:rsidRPr="00266290">
        <w:rPr>
          <w:rFonts w:ascii="Times New Roman" w:hAnsi="Times New Roman" w:cs="Times New Roman"/>
          <w:b/>
          <w:sz w:val="24"/>
          <w:szCs w:val="24"/>
        </w:rPr>
        <w:lastRenderedPageBreak/>
        <w:t>REFERÊNCIAS</w:t>
      </w:r>
    </w:p>
    <w:p w:rsidR="00DA37C6" w:rsidRPr="00266290" w:rsidRDefault="00DA37C6" w:rsidP="00266290">
      <w:pPr>
        <w:autoSpaceDE w:val="0"/>
        <w:spacing w:after="0" w:line="240" w:lineRule="auto"/>
        <w:jc w:val="center"/>
        <w:rPr>
          <w:rFonts w:ascii="Times New Roman" w:hAnsi="Times New Roman" w:cs="Times New Roman"/>
          <w:b/>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ANDRADE, M. M. </w:t>
      </w:r>
      <w:r w:rsidRPr="00266290">
        <w:rPr>
          <w:rFonts w:ascii="Times New Roman" w:hAnsi="Times New Roman" w:cs="Times New Roman"/>
          <w:b/>
          <w:sz w:val="24"/>
          <w:szCs w:val="24"/>
        </w:rPr>
        <w:t>Introdução à metodologia do trabalho científico</w:t>
      </w:r>
      <w:r w:rsidRPr="00266290">
        <w:rPr>
          <w:rFonts w:ascii="Times New Roman" w:hAnsi="Times New Roman" w:cs="Times New Roman"/>
          <w:sz w:val="24"/>
          <w:szCs w:val="24"/>
        </w:rPr>
        <w:t>: elaboração de trabalhos na graduação. 10. ed. São Paulo: Atlas, 2010.</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ASSOCIAÇÃO BRASILEIRA DE NORMAS TÉCNICAS. </w:t>
      </w:r>
      <w:r w:rsidRPr="00266290">
        <w:rPr>
          <w:rFonts w:ascii="Times New Roman" w:hAnsi="Times New Roman" w:cs="Times New Roman"/>
          <w:b/>
          <w:bCs/>
          <w:sz w:val="24"/>
          <w:szCs w:val="24"/>
        </w:rPr>
        <w:t>ABNT ISO/IEC Guia 2</w:t>
      </w:r>
      <w:r w:rsidRPr="00266290">
        <w:rPr>
          <w:rFonts w:ascii="Times New Roman" w:hAnsi="Times New Roman" w:cs="Times New Roman"/>
          <w:sz w:val="24"/>
          <w:szCs w:val="24"/>
        </w:rPr>
        <w:t>: normalização e atividades relacionadas: vocabulário geral. 2. ed. Rio de Janeiro, 2006.</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BARROS, A. J. S.; LEHFELD, N. A. S. </w:t>
      </w:r>
      <w:r w:rsidRPr="00266290">
        <w:rPr>
          <w:rFonts w:ascii="Times New Roman" w:hAnsi="Times New Roman" w:cs="Times New Roman"/>
          <w:b/>
          <w:sz w:val="24"/>
          <w:szCs w:val="24"/>
        </w:rPr>
        <w:t>Fundamentos de metodologia científica</w:t>
      </w:r>
      <w:r w:rsidRPr="00266290">
        <w:rPr>
          <w:rFonts w:ascii="Times New Roman" w:hAnsi="Times New Roman" w:cs="Times New Roman"/>
          <w:sz w:val="24"/>
          <w:szCs w:val="24"/>
        </w:rPr>
        <w:t>. 3. ed. São Paulo: Pearson Prentice Hall, 2007.</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lang w:val="en-US"/>
        </w:rPr>
      </w:pPr>
      <w:r w:rsidRPr="00266290">
        <w:rPr>
          <w:rFonts w:ascii="Times New Roman" w:hAnsi="Times New Roman" w:cs="Times New Roman"/>
          <w:sz w:val="24"/>
          <w:szCs w:val="24"/>
        </w:rPr>
        <w:t xml:space="preserve">CERVO, A. L.; BERVIAN, P. A.; SILVA, R. </w:t>
      </w:r>
      <w:r w:rsidRPr="00266290">
        <w:rPr>
          <w:rFonts w:ascii="Times New Roman" w:hAnsi="Times New Roman" w:cs="Times New Roman"/>
          <w:b/>
          <w:bCs/>
          <w:sz w:val="24"/>
          <w:szCs w:val="24"/>
        </w:rPr>
        <w:t>Metodologia científica</w:t>
      </w:r>
      <w:r w:rsidRPr="00266290">
        <w:rPr>
          <w:rFonts w:ascii="Times New Roman" w:hAnsi="Times New Roman" w:cs="Times New Roman"/>
          <w:sz w:val="24"/>
          <w:szCs w:val="24"/>
        </w:rPr>
        <w:t xml:space="preserve">. </w:t>
      </w:r>
      <w:r w:rsidRPr="00266290">
        <w:rPr>
          <w:rFonts w:ascii="Times New Roman" w:hAnsi="Times New Roman" w:cs="Times New Roman"/>
          <w:sz w:val="24"/>
          <w:szCs w:val="24"/>
          <w:lang w:val="en-US"/>
        </w:rPr>
        <w:t>6. ed. São Paulo: Pearson Prentice Hall, 2007.</w:t>
      </w:r>
    </w:p>
    <w:p w:rsidR="00DA37C6" w:rsidRPr="00266290" w:rsidRDefault="00DA37C6" w:rsidP="00266290">
      <w:pPr>
        <w:spacing w:after="0" w:line="240" w:lineRule="auto"/>
        <w:rPr>
          <w:rFonts w:ascii="Times New Roman" w:hAnsi="Times New Roman" w:cs="Times New Roman"/>
          <w:sz w:val="24"/>
          <w:szCs w:val="24"/>
          <w:lang w:val="en-US"/>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CUNHA, L. G. C. Normalização de originais. </w:t>
      </w:r>
      <w:r w:rsidRPr="00266290">
        <w:rPr>
          <w:rFonts w:ascii="Times New Roman" w:hAnsi="Times New Roman" w:cs="Times New Roman"/>
          <w:b/>
          <w:bCs/>
          <w:sz w:val="24"/>
          <w:szCs w:val="24"/>
        </w:rPr>
        <w:t>Ciência da Informação</w:t>
      </w:r>
      <w:r w:rsidRPr="00266290">
        <w:rPr>
          <w:rFonts w:ascii="Times New Roman" w:hAnsi="Times New Roman" w:cs="Times New Roman"/>
          <w:sz w:val="24"/>
          <w:szCs w:val="24"/>
        </w:rPr>
        <w:t>, Rio de Janeiro, v. 2, n. 1, p. 59-63, 1973.</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INSTITUTO BRASILEIRO DE GEOGRAFIA E ESTATÍSTICA. </w:t>
      </w:r>
      <w:r w:rsidRPr="00266290">
        <w:rPr>
          <w:rFonts w:ascii="Times New Roman" w:hAnsi="Times New Roman" w:cs="Times New Roman"/>
          <w:b/>
          <w:sz w:val="24"/>
          <w:szCs w:val="24"/>
        </w:rPr>
        <w:t>Censo Demográfico 2010</w:t>
      </w:r>
      <w:r w:rsidRPr="00266290">
        <w:rPr>
          <w:rFonts w:ascii="Times New Roman" w:hAnsi="Times New Roman" w:cs="Times New Roman"/>
          <w:sz w:val="24"/>
          <w:szCs w:val="24"/>
        </w:rPr>
        <w:t>. Rio de Janeiro, 2010.</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______. </w:t>
      </w:r>
      <w:r w:rsidRPr="00266290">
        <w:rPr>
          <w:rFonts w:ascii="Times New Roman" w:hAnsi="Times New Roman" w:cs="Times New Roman"/>
          <w:b/>
          <w:sz w:val="24"/>
          <w:szCs w:val="24"/>
        </w:rPr>
        <w:t>Estimativas de População</w:t>
      </w:r>
      <w:r w:rsidRPr="00266290">
        <w:rPr>
          <w:rFonts w:ascii="Times New Roman" w:hAnsi="Times New Roman" w:cs="Times New Roman"/>
          <w:sz w:val="24"/>
          <w:szCs w:val="24"/>
        </w:rPr>
        <w:t xml:space="preserve">. Rio de </w:t>
      </w:r>
      <w:r w:rsidR="00FA51D3">
        <w:rPr>
          <w:rFonts w:ascii="Times New Roman" w:hAnsi="Times New Roman" w:cs="Times New Roman"/>
          <w:sz w:val="24"/>
          <w:szCs w:val="24"/>
        </w:rPr>
        <w:t xml:space="preserve">Janeiro, c2018. Disponível em: </w:t>
      </w:r>
      <w:r w:rsidRPr="00266290">
        <w:rPr>
          <w:rFonts w:ascii="Times New Roman" w:hAnsi="Times New Roman" w:cs="Times New Roman"/>
          <w:sz w:val="24"/>
          <w:szCs w:val="24"/>
        </w:rPr>
        <w:t>https://sidra.ibge.go</w:t>
      </w:r>
      <w:r w:rsidR="00FA51D3">
        <w:rPr>
          <w:rFonts w:ascii="Times New Roman" w:hAnsi="Times New Roman" w:cs="Times New Roman"/>
          <w:sz w:val="24"/>
          <w:szCs w:val="24"/>
        </w:rPr>
        <w:t>v.br/pesquisa/estimapop/tabelas</w:t>
      </w:r>
      <w:r w:rsidRPr="00266290">
        <w:rPr>
          <w:rFonts w:ascii="Times New Roman" w:hAnsi="Times New Roman" w:cs="Times New Roman"/>
          <w:sz w:val="24"/>
          <w:szCs w:val="24"/>
        </w:rPr>
        <w:t>. Acesso em: 6 abr. 2018.</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INSTITUTO FEDERAL DE EDUCAÇÃO, CIÊNCIA E TECNOLOGIA DO CEARÁ. </w:t>
      </w:r>
      <w:r w:rsidRPr="00266290">
        <w:rPr>
          <w:rFonts w:ascii="Times New Roman" w:hAnsi="Times New Roman" w:cs="Times New Roman"/>
          <w:b/>
          <w:sz w:val="24"/>
          <w:szCs w:val="24"/>
        </w:rPr>
        <w:t>Calendário 2018</w:t>
      </w:r>
      <w:r w:rsidRPr="00266290">
        <w:rPr>
          <w:rFonts w:ascii="Times New Roman" w:hAnsi="Times New Roman" w:cs="Times New Roman"/>
          <w:sz w:val="24"/>
          <w:szCs w:val="24"/>
        </w:rPr>
        <w:t xml:space="preserve">. Fortaleza, 2018. </w:t>
      </w:r>
      <w:r w:rsidR="00FA51D3">
        <w:rPr>
          <w:rFonts w:ascii="Times New Roman" w:hAnsi="Times New Roman" w:cs="Times New Roman"/>
          <w:sz w:val="24"/>
          <w:szCs w:val="24"/>
        </w:rPr>
        <w:t xml:space="preserve">Disponível em: </w:t>
      </w:r>
      <w:r w:rsidRPr="00266290">
        <w:rPr>
          <w:rFonts w:ascii="Times New Roman" w:hAnsi="Times New Roman" w:cs="Times New Roman"/>
          <w:sz w:val="24"/>
          <w:szCs w:val="24"/>
        </w:rPr>
        <w:t>http://ifce.edu.br/comunicacao-social/</w:t>
      </w:r>
      <w:r w:rsidR="00FA51D3">
        <w:rPr>
          <w:rFonts w:ascii="Times New Roman" w:hAnsi="Times New Roman" w:cs="Times New Roman"/>
          <w:sz w:val="24"/>
          <w:szCs w:val="24"/>
        </w:rPr>
        <w:t>calendarios/calendario-2018.pdf</w:t>
      </w:r>
      <w:r w:rsidRPr="00266290">
        <w:rPr>
          <w:rFonts w:ascii="Times New Roman" w:hAnsi="Times New Roman" w:cs="Times New Roman"/>
          <w:sz w:val="24"/>
          <w:szCs w:val="24"/>
        </w:rPr>
        <w:t>. Acesso em: 6 abr. 2018.</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KÖCHE, J. C. </w:t>
      </w:r>
      <w:r w:rsidRPr="00266290">
        <w:rPr>
          <w:rFonts w:ascii="Times New Roman" w:hAnsi="Times New Roman" w:cs="Times New Roman"/>
          <w:b/>
          <w:sz w:val="24"/>
          <w:szCs w:val="24"/>
        </w:rPr>
        <w:t>Fundamentos de metodologia científica</w:t>
      </w:r>
      <w:r w:rsidRPr="00266290">
        <w:rPr>
          <w:rFonts w:ascii="Times New Roman" w:hAnsi="Times New Roman" w:cs="Times New Roman"/>
          <w:sz w:val="24"/>
          <w:szCs w:val="24"/>
        </w:rPr>
        <w:t>: teoria da ciência e iniciação à pesquisa. 34. ed. Petrópolis: Vozes, 2015.</w:t>
      </w:r>
    </w:p>
    <w:p w:rsidR="00DA37C6" w:rsidRPr="00266290" w:rsidRDefault="00DA37C6" w:rsidP="00266290">
      <w:pPr>
        <w:spacing w:after="0" w:line="240" w:lineRule="auto"/>
        <w:rPr>
          <w:rFonts w:ascii="Times New Roman" w:hAnsi="Times New Roman" w:cs="Times New Roman"/>
          <w:sz w:val="24"/>
          <w:szCs w:val="24"/>
        </w:rPr>
      </w:pPr>
    </w:p>
    <w:p w:rsidR="00DA37C6"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MARCONI, M. A.; LAKATOS, E. M. </w:t>
      </w:r>
      <w:r w:rsidRPr="00266290">
        <w:rPr>
          <w:rFonts w:ascii="Times New Roman" w:hAnsi="Times New Roman" w:cs="Times New Roman"/>
          <w:b/>
          <w:sz w:val="24"/>
          <w:szCs w:val="24"/>
        </w:rPr>
        <w:t>Fundamentos de metodologia científica</w:t>
      </w:r>
      <w:r w:rsidRPr="00266290">
        <w:rPr>
          <w:rFonts w:ascii="Times New Roman" w:hAnsi="Times New Roman" w:cs="Times New Roman"/>
          <w:sz w:val="24"/>
          <w:szCs w:val="24"/>
        </w:rPr>
        <w:t>. 7. ed. São Paulo: Atlas, 2012.</w:t>
      </w:r>
    </w:p>
    <w:p w:rsidR="00FA51D3" w:rsidRPr="00266290" w:rsidRDefault="00FA51D3"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MEDEIROS, J. B.</w:t>
      </w:r>
      <w:r w:rsidRPr="00266290">
        <w:rPr>
          <w:rFonts w:ascii="Times New Roman" w:hAnsi="Times New Roman" w:cs="Times New Roman"/>
          <w:b/>
          <w:bCs/>
          <w:sz w:val="24"/>
          <w:szCs w:val="24"/>
        </w:rPr>
        <w:t> Redação científica</w:t>
      </w:r>
      <w:r w:rsidRPr="00266290">
        <w:rPr>
          <w:rFonts w:ascii="Times New Roman" w:hAnsi="Times New Roman" w:cs="Times New Roman"/>
          <w:bCs/>
          <w:sz w:val="24"/>
          <w:szCs w:val="24"/>
        </w:rPr>
        <w:t>:</w:t>
      </w:r>
      <w:r w:rsidRPr="00266290">
        <w:rPr>
          <w:rFonts w:ascii="Times New Roman" w:hAnsi="Times New Roman" w:cs="Times New Roman"/>
          <w:sz w:val="24"/>
          <w:szCs w:val="24"/>
        </w:rPr>
        <w:t> a prática de fichamentos, resumos, resenhas. 11. ed. São Paulo: Atlas, 2011.</w:t>
      </w:r>
    </w:p>
    <w:p w:rsidR="00DA37C6" w:rsidRPr="00266290" w:rsidRDefault="00DA37C6" w:rsidP="00266290">
      <w:pPr>
        <w:spacing w:after="0" w:line="240" w:lineRule="auto"/>
        <w:rPr>
          <w:rFonts w:ascii="Times New Roman" w:hAnsi="Times New Roman" w:cs="Times New Roman"/>
          <w:sz w:val="24"/>
          <w:szCs w:val="24"/>
        </w:rPr>
      </w:pPr>
    </w:p>
    <w:p w:rsidR="00DA37C6" w:rsidRPr="00266290" w:rsidRDefault="00DA37C6" w:rsidP="00266290">
      <w:pPr>
        <w:spacing w:after="0" w:line="240" w:lineRule="auto"/>
        <w:rPr>
          <w:rFonts w:ascii="Times New Roman" w:hAnsi="Times New Roman" w:cs="Times New Roman"/>
          <w:sz w:val="24"/>
          <w:szCs w:val="24"/>
        </w:rPr>
      </w:pPr>
      <w:r w:rsidRPr="00266290">
        <w:rPr>
          <w:rFonts w:ascii="Times New Roman" w:hAnsi="Times New Roman" w:cs="Times New Roman"/>
          <w:sz w:val="24"/>
          <w:szCs w:val="24"/>
        </w:rPr>
        <w:t xml:space="preserve">WITTER, G. P. O ambiente acadêmico como fonte de produção científica. </w:t>
      </w:r>
      <w:r w:rsidRPr="00266290">
        <w:rPr>
          <w:rFonts w:ascii="Times New Roman" w:hAnsi="Times New Roman" w:cs="Times New Roman"/>
          <w:b/>
          <w:bCs/>
          <w:sz w:val="24"/>
          <w:szCs w:val="24"/>
        </w:rPr>
        <w:t>Informação e Informação</w:t>
      </w:r>
      <w:r w:rsidRPr="00266290">
        <w:rPr>
          <w:rFonts w:ascii="Times New Roman" w:hAnsi="Times New Roman" w:cs="Times New Roman"/>
          <w:sz w:val="24"/>
          <w:szCs w:val="24"/>
        </w:rPr>
        <w:t xml:space="preserve">, Londrina, v. 1, n. 1, p. 22-26, </w:t>
      </w:r>
      <w:proofErr w:type="gramStart"/>
      <w:r w:rsidRPr="00266290">
        <w:rPr>
          <w:rFonts w:ascii="Times New Roman" w:hAnsi="Times New Roman" w:cs="Times New Roman"/>
          <w:sz w:val="24"/>
          <w:szCs w:val="24"/>
        </w:rPr>
        <w:t>jan./</w:t>
      </w:r>
      <w:proofErr w:type="gramEnd"/>
      <w:r w:rsidRPr="00266290">
        <w:rPr>
          <w:rFonts w:ascii="Times New Roman" w:hAnsi="Times New Roman" w:cs="Times New Roman"/>
          <w:sz w:val="24"/>
          <w:szCs w:val="24"/>
        </w:rPr>
        <w:t>jun. 1996.</w:t>
      </w:r>
    </w:p>
    <w:p w:rsidR="00DA37C6" w:rsidRDefault="00DA37C6" w:rsidP="00266290">
      <w:pPr>
        <w:spacing w:after="0" w:line="240" w:lineRule="auto"/>
        <w:rPr>
          <w:rFonts w:ascii="Times New Roman" w:hAnsi="Times New Roman" w:cs="Times New Roman"/>
          <w:b/>
          <w:sz w:val="24"/>
          <w:szCs w:val="24"/>
        </w:rPr>
      </w:pPr>
    </w:p>
    <w:p w:rsidR="0006717B" w:rsidRPr="00E20289" w:rsidRDefault="0006717B" w:rsidP="0006717B">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 xml:space="preserve">1 </w:t>
      </w:r>
      <w:proofErr w:type="spellStart"/>
      <w:r w:rsidRPr="00E20289">
        <w:rPr>
          <w:rFonts w:ascii="Times New Roman" w:hAnsi="Times New Roman" w:cs="Times New Roman"/>
          <w:color w:val="FF0000"/>
          <w:sz w:val="24"/>
          <w:szCs w:val="24"/>
        </w:rPr>
        <w:t>enter</w:t>
      </w:r>
      <w:proofErr w:type="spellEnd"/>
      <w:r w:rsidRPr="00E20289">
        <w:rPr>
          <w:rFonts w:ascii="Times New Roman" w:hAnsi="Times New Roman" w:cs="Times New Roman"/>
          <w:color w:val="FF0000"/>
          <w:sz w:val="24"/>
          <w:szCs w:val="24"/>
        </w:rPr>
        <w:t xml:space="preserve"> de espaço </w:t>
      </w:r>
      <w:r>
        <w:rPr>
          <w:rFonts w:ascii="Times New Roman" w:hAnsi="Times New Roman" w:cs="Times New Roman"/>
          <w:color w:val="FF0000"/>
          <w:sz w:val="24"/>
          <w:szCs w:val="24"/>
        </w:rPr>
        <w:t>simples (1,0)</w:t>
      </w:r>
    </w:p>
    <w:p w:rsidR="00266290" w:rsidRDefault="00266290" w:rsidP="00266290">
      <w:pPr>
        <w:spacing w:after="0" w:line="240" w:lineRule="auto"/>
        <w:rPr>
          <w:rFonts w:ascii="Times New Roman" w:hAnsi="Times New Roman" w:cs="Times New Roman"/>
          <w:b/>
          <w:sz w:val="24"/>
          <w:szCs w:val="24"/>
        </w:rPr>
      </w:pPr>
    </w:p>
    <w:p w:rsidR="00266290" w:rsidRDefault="00266290" w:rsidP="00266290">
      <w:pPr>
        <w:spacing w:after="0" w:line="240" w:lineRule="auto"/>
        <w:rPr>
          <w:rFonts w:ascii="Times New Roman" w:hAnsi="Times New Roman" w:cs="Times New Roman"/>
          <w:b/>
          <w:sz w:val="24"/>
          <w:szCs w:val="24"/>
        </w:rPr>
      </w:pPr>
    </w:p>
    <w:p w:rsidR="00266290" w:rsidRDefault="00266290" w:rsidP="00266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AGRADECIMENTOS</w:t>
      </w:r>
    </w:p>
    <w:p w:rsidR="00266290" w:rsidRPr="00266290" w:rsidRDefault="00266290" w:rsidP="00266290">
      <w:pPr>
        <w:spacing w:after="0" w:line="240" w:lineRule="auto"/>
        <w:rPr>
          <w:rFonts w:ascii="Times New Roman" w:hAnsi="Times New Roman" w:cs="Times New Roman"/>
          <w:sz w:val="24"/>
          <w:szCs w:val="24"/>
        </w:rPr>
      </w:pPr>
    </w:p>
    <w:p w:rsidR="00266290" w:rsidRDefault="00266290" w:rsidP="00266290">
      <w:pPr>
        <w:spacing w:after="0" w:line="240" w:lineRule="auto"/>
        <w:rPr>
          <w:rFonts w:ascii="Times New Roman" w:hAnsi="Times New Roman" w:cs="Times New Roman"/>
          <w:sz w:val="24"/>
          <w:szCs w:val="24"/>
        </w:rPr>
      </w:pPr>
      <w:r>
        <w:rPr>
          <w:rFonts w:ascii="Times New Roman" w:hAnsi="Times New Roman" w:cs="Times New Roman"/>
          <w:sz w:val="24"/>
          <w:szCs w:val="24"/>
        </w:rPr>
        <w:t>Ao meu orientador ?????????????</w:t>
      </w:r>
    </w:p>
    <w:p w:rsidR="00266290" w:rsidRDefault="00266290" w:rsidP="00266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Ao meu </w:t>
      </w:r>
      <w:proofErr w:type="spellStart"/>
      <w:r>
        <w:rPr>
          <w:rFonts w:ascii="Times New Roman" w:hAnsi="Times New Roman" w:cs="Times New Roman"/>
          <w:sz w:val="24"/>
          <w:szCs w:val="24"/>
        </w:rPr>
        <w:t>Coorientador</w:t>
      </w:r>
      <w:proofErr w:type="spellEnd"/>
      <w:r>
        <w:rPr>
          <w:rFonts w:ascii="Times New Roman" w:hAnsi="Times New Roman" w:cs="Times New Roman"/>
          <w:sz w:val="24"/>
          <w:szCs w:val="24"/>
        </w:rPr>
        <w:t xml:space="preserve"> ?????????????</w:t>
      </w:r>
    </w:p>
    <w:p w:rsidR="00266290" w:rsidRPr="00266290" w:rsidRDefault="00266290" w:rsidP="00266290">
      <w:pPr>
        <w:spacing w:after="0" w:line="240" w:lineRule="auto"/>
        <w:rPr>
          <w:rFonts w:ascii="Times New Roman" w:hAnsi="Times New Roman" w:cs="Times New Roman"/>
          <w:sz w:val="24"/>
          <w:szCs w:val="24"/>
        </w:rPr>
      </w:pPr>
      <w:r>
        <w:rPr>
          <w:rFonts w:ascii="Times New Roman" w:hAnsi="Times New Roman" w:cs="Times New Roman"/>
          <w:sz w:val="24"/>
          <w:szCs w:val="24"/>
        </w:rPr>
        <w:t>Ao Instituto Federal do Amapá ????????????????????</w:t>
      </w:r>
    </w:p>
    <w:p w:rsidR="00266290" w:rsidRPr="00266290" w:rsidRDefault="00266290" w:rsidP="00266290">
      <w:pPr>
        <w:spacing w:after="0" w:line="240" w:lineRule="auto"/>
        <w:rPr>
          <w:rFonts w:ascii="Times New Roman" w:hAnsi="Times New Roman" w:cs="Times New Roman"/>
          <w:sz w:val="24"/>
          <w:szCs w:val="24"/>
        </w:rPr>
      </w:pPr>
    </w:p>
    <w:p w:rsidR="00266290" w:rsidRPr="00266290" w:rsidRDefault="00266290" w:rsidP="00266290">
      <w:pPr>
        <w:spacing w:after="0" w:line="240" w:lineRule="auto"/>
        <w:rPr>
          <w:rFonts w:ascii="Times New Roman" w:hAnsi="Times New Roman" w:cs="Times New Roman"/>
          <w:sz w:val="24"/>
          <w:szCs w:val="24"/>
        </w:rPr>
      </w:pPr>
    </w:p>
    <w:p w:rsidR="00266290" w:rsidRPr="00266290" w:rsidRDefault="00266290" w:rsidP="00266290">
      <w:pPr>
        <w:spacing w:after="0" w:line="240" w:lineRule="auto"/>
        <w:rPr>
          <w:rFonts w:ascii="Times New Roman" w:hAnsi="Times New Roman" w:cs="Times New Roman"/>
          <w:sz w:val="24"/>
          <w:szCs w:val="24"/>
        </w:rPr>
      </w:pPr>
    </w:p>
    <w:sectPr w:rsidR="00266290" w:rsidRPr="00266290" w:rsidSect="002E58D2">
      <w:headerReference w:type="default" r:id="rId9"/>
      <w:footerReference w:type="default" r:id="rId10"/>
      <w:pgSz w:w="11906" w:h="16838" w:code="9"/>
      <w:pgMar w:top="1701" w:right="1134" w:bottom="1134" w:left="1701" w:header="1134"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2E" w:rsidRDefault="0023152E" w:rsidP="00A96248">
      <w:pPr>
        <w:spacing w:after="0" w:line="240" w:lineRule="auto"/>
      </w:pPr>
      <w:r>
        <w:separator/>
      </w:r>
    </w:p>
  </w:endnote>
  <w:endnote w:type="continuationSeparator" w:id="0">
    <w:p w:rsidR="0023152E" w:rsidRDefault="0023152E" w:rsidP="00A9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E2" w:rsidRDefault="00F17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2E" w:rsidRDefault="0023152E" w:rsidP="00A96248">
      <w:pPr>
        <w:spacing w:after="0" w:line="240" w:lineRule="auto"/>
      </w:pPr>
      <w:r>
        <w:separator/>
      </w:r>
    </w:p>
  </w:footnote>
  <w:footnote w:type="continuationSeparator" w:id="0">
    <w:p w:rsidR="0023152E" w:rsidRDefault="0023152E" w:rsidP="00A96248">
      <w:pPr>
        <w:spacing w:after="0" w:line="240" w:lineRule="auto"/>
      </w:pPr>
      <w:r>
        <w:continuationSeparator/>
      </w:r>
    </w:p>
  </w:footnote>
  <w:footnote w:id="1">
    <w:p w:rsidR="00D3701B" w:rsidRPr="002E58D2" w:rsidRDefault="00D3701B" w:rsidP="00324076">
      <w:pPr>
        <w:spacing w:after="0" w:line="240" w:lineRule="auto"/>
        <w:ind w:left="142" w:right="204" w:hanging="142"/>
        <w:jc w:val="both"/>
        <w:rPr>
          <w:rFonts w:ascii="Times New Roman" w:hAnsi="Times New Roman" w:cs="Times New Roman"/>
        </w:rPr>
      </w:pPr>
      <w:r w:rsidRPr="002E58D2">
        <w:rPr>
          <w:rStyle w:val="Refdenotaderodap"/>
          <w:rFonts w:ascii="Times New Roman" w:hAnsi="Times New Roman" w:cs="Times New Roman"/>
        </w:rPr>
        <w:footnoteRef/>
      </w:r>
      <w:r w:rsidRPr="002E58D2">
        <w:rPr>
          <w:rFonts w:ascii="Times New Roman" w:hAnsi="Times New Roman" w:cs="Times New Roman"/>
        </w:rPr>
        <w:t xml:space="preserve"> </w:t>
      </w:r>
      <w:r w:rsidR="002E58D2" w:rsidRPr="002E58D2">
        <w:rPr>
          <w:rFonts w:ascii="Times New Roman" w:hAnsi="Times New Roman" w:cs="Times New Roman"/>
        </w:rPr>
        <w:t xml:space="preserve">Artigo apresentado ao </w:t>
      </w:r>
      <w:r w:rsidR="00D227DE">
        <w:rPr>
          <w:rFonts w:ascii="Times New Roman" w:hAnsi="Times New Roman" w:cs="Times New Roman"/>
        </w:rPr>
        <w:t xml:space="preserve">curso ???????? </w:t>
      </w:r>
      <w:proofErr w:type="gramStart"/>
      <w:r w:rsidR="00D227DE">
        <w:rPr>
          <w:rFonts w:ascii="Times New Roman" w:hAnsi="Times New Roman" w:cs="Times New Roman"/>
        </w:rPr>
        <w:t>do</w:t>
      </w:r>
      <w:proofErr w:type="gramEnd"/>
      <w:r w:rsidR="00D227DE">
        <w:rPr>
          <w:rFonts w:ascii="Times New Roman" w:hAnsi="Times New Roman" w:cs="Times New Roman"/>
        </w:rPr>
        <w:t xml:space="preserve"> </w:t>
      </w:r>
      <w:r w:rsidR="002E58D2" w:rsidRPr="002E58D2">
        <w:rPr>
          <w:rFonts w:ascii="Times New Roman" w:hAnsi="Times New Roman" w:cs="Times New Roman"/>
        </w:rPr>
        <w:t>Instituto Federal do Amapá como requisito para a obtenção do título de ??????.</w:t>
      </w:r>
    </w:p>
  </w:footnote>
  <w:footnote w:id="2">
    <w:p w:rsidR="00D3701B" w:rsidRPr="002E58D2" w:rsidRDefault="00D3701B" w:rsidP="002E58D2">
      <w:pPr>
        <w:spacing w:after="0" w:line="240" w:lineRule="auto"/>
        <w:ind w:right="204"/>
        <w:jc w:val="both"/>
        <w:rPr>
          <w:rFonts w:ascii="Times New Roman" w:hAnsi="Times New Roman" w:cs="Times New Roman"/>
        </w:rPr>
      </w:pPr>
      <w:r w:rsidRPr="002E58D2">
        <w:rPr>
          <w:rStyle w:val="Refdenotaderodap"/>
          <w:rFonts w:ascii="Times New Roman" w:hAnsi="Times New Roman" w:cs="Times New Roman"/>
        </w:rPr>
        <w:footnoteRef/>
      </w:r>
      <w:r w:rsidRPr="002E58D2">
        <w:rPr>
          <w:rFonts w:ascii="Times New Roman" w:hAnsi="Times New Roman" w:cs="Times New Roman"/>
        </w:rPr>
        <w:t xml:space="preserve"> </w:t>
      </w:r>
      <w:r w:rsidR="002E58D2" w:rsidRPr="002E58D2">
        <w:rPr>
          <w:rFonts w:ascii="Times New Roman" w:hAnsi="Times New Roman" w:cs="Times New Roman"/>
        </w:rPr>
        <w:t>Acadêmico do curso de ?????. Email: aluno@ifap.edu.br.</w:t>
      </w:r>
    </w:p>
  </w:footnote>
  <w:footnote w:id="3">
    <w:p w:rsidR="00D3701B" w:rsidRPr="002E58D2" w:rsidRDefault="00D3701B" w:rsidP="00324076">
      <w:pPr>
        <w:spacing w:after="0" w:line="240" w:lineRule="auto"/>
        <w:ind w:left="284" w:right="204" w:hanging="284"/>
        <w:jc w:val="both"/>
        <w:rPr>
          <w:rFonts w:ascii="Times New Roman" w:hAnsi="Times New Roman" w:cs="Times New Roman"/>
        </w:rPr>
      </w:pPr>
      <w:r w:rsidRPr="002E58D2">
        <w:rPr>
          <w:rStyle w:val="Refdenotaderodap"/>
          <w:rFonts w:ascii="Times New Roman" w:hAnsi="Times New Roman" w:cs="Times New Roman"/>
        </w:rPr>
        <w:footnoteRef/>
      </w:r>
      <w:r w:rsidRPr="002E58D2">
        <w:rPr>
          <w:rFonts w:ascii="Times New Roman" w:hAnsi="Times New Roman" w:cs="Times New Roman"/>
        </w:rPr>
        <w:t xml:space="preserve"> </w:t>
      </w:r>
      <w:r w:rsidR="002E58D2" w:rsidRPr="002E58D2">
        <w:rPr>
          <w:rFonts w:ascii="Times New Roman" w:hAnsi="Times New Roman" w:cs="Times New Roman"/>
        </w:rPr>
        <w:t>Orientador, Doutor em ???????. Docente do Instituto Federal do Amapá. Email: professor@ifap.edu.br.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21F" w:rsidRPr="009711CF" w:rsidRDefault="002D421F">
    <w:pPr>
      <w:pStyle w:val="Cabealho"/>
      <w:jc w:val="right"/>
      <w:rPr>
        <w:rFonts w:ascii="Times New Roman" w:hAnsi="Times New Roman" w:cs="Times New Roman"/>
        <w:sz w:val="20"/>
        <w:szCs w:val="20"/>
      </w:rPr>
    </w:pPr>
  </w:p>
  <w:p w:rsidR="002D421F" w:rsidRDefault="002D421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054141"/>
      <w:docPartObj>
        <w:docPartGallery w:val="Page Numbers (Top of Page)"/>
        <w:docPartUnique/>
      </w:docPartObj>
    </w:sdtPr>
    <w:sdtEndPr>
      <w:rPr>
        <w:rFonts w:ascii="Times New Roman" w:hAnsi="Times New Roman" w:cs="Times New Roman"/>
      </w:rPr>
    </w:sdtEndPr>
    <w:sdtContent>
      <w:p w:rsidR="00F17BE2" w:rsidRPr="002E58D2" w:rsidRDefault="00622D93" w:rsidP="002E58D2">
        <w:pPr>
          <w:pStyle w:val="Cabealho"/>
          <w:jc w:val="right"/>
          <w:rPr>
            <w:rFonts w:ascii="Times New Roman" w:hAnsi="Times New Roman" w:cs="Times New Roman"/>
          </w:rPr>
        </w:pPr>
        <w:r w:rsidRPr="002E58D2">
          <w:rPr>
            <w:rFonts w:ascii="Times New Roman" w:hAnsi="Times New Roman" w:cs="Times New Roman"/>
          </w:rPr>
          <w:fldChar w:fldCharType="begin"/>
        </w:r>
        <w:r w:rsidR="00F17BE2" w:rsidRPr="002E58D2">
          <w:rPr>
            <w:rFonts w:ascii="Times New Roman" w:hAnsi="Times New Roman" w:cs="Times New Roman"/>
          </w:rPr>
          <w:instrText>PAGE   \* MERGEFORMAT</w:instrText>
        </w:r>
        <w:r w:rsidRPr="002E58D2">
          <w:rPr>
            <w:rFonts w:ascii="Times New Roman" w:hAnsi="Times New Roman" w:cs="Times New Roman"/>
          </w:rPr>
          <w:fldChar w:fldCharType="separate"/>
        </w:r>
        <w:r w:rsidR="00D227DE">
          <w:rPr>
            <w:rFonts w:ascii="Times New Roman" w:hAnsi="Times New Roman" w:cs="Times New Roman"/>
            <w:noProof/>
          </w:rPr>
          <w:t>5</w:t>
        </w:r>
        <w:r w:rsidRPr="002E58D2">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1A"/>
    <w:rsid w:val="000137E3"/>
    <w:rsid w:val="000261A9"/>
    <w:rsid w:val="000274D4"/>
    <w:rsid w:val="00031A89"/>
    <w:rsid w:val="00032E76"/>
    <w:rsid w:val="00034063"/>
    <w:rsid w:val="0005372B"/>
    <w:rsid w:val="000545F6"/>
    <w:rsid w:val="0005475D"/>
    <w:rsid w:val="00062D73"/>
    <w:rsid w:val="0006717B"/>
    <w:rsid w:val="00071EBB"/>
    <w:rsid w:val="00093247"/>
    <w:rsid w:val="00096DD1"/>
    <w:rsid w:val="000B144F"/>
    <w:rsid w:val="000B1D46"/>
    <w:rsid w:val="000D5BA1"/>
    <w:rsid w:val="000E0556"/>
    <w:rsid w:val="000E2DA8"/>
    <w:rsid w:val="00103F9D"/>
    <w:rsid w:val="00122A3A"/>
    <w:rsid w:val="00124856"/>
    <w:rsid w:val="001345A9"/>
    <w:rsid w:val="001346C5"/>
    <w:rsid w:val="00146BCA"/>
    <w:rsid w:val="001470FC"/>
    <w:rsid w:val="00162B7C"/>
    <w:rsid w:val="00166660"/>
    <w:rsid w:val="00172C47"/>
    <w:rsid w:val="001776A4"/>
    <w:rsid w:val="00181EA6"/>
    <w:rsid w:val="001831DF"/>
    <w:rsid w:val="0018582E"/>
    <w:rsid w:val="001A70F8"/>
    <w:rsid w:val="001A7253"/>
    <w:rsid w:val="001C09B3"/>
    <w:rsid w:val="001C3AEA"/>
    <w:rsid w:val="001F1867"/>
    <w:rsid w:val="00200D85"/>
    <w:rsid w:val="00212967"/>
    <w:rsid w:val="002307B3"/>
    <w:rsid w:val="0023152E"/>
    <w:rsid w:val="00235C3F"/>
    <w:rsid w:val="002475D7"/>
    <w:rsid w:val="00247A54"/>
    <w:rsid w:val="00253BA3"/>
    <w:rsid w:val="00263098"/>
    <w:rsid w:val="00266290"/>
    <w:rsid w:val="0027436D"/>
    <w:rsid w:val="00285F27"/>
    <w:rsid w:val="002A6609"/>
    <w:rsid w:val="002C3649"/>
    <w:rsid w:val="002C6BF7"/>
    <w:rsid w:val="002D2417"/>
    <w:rsid w:val="002D421F"/>
    <w:rsid w:val="002D5CA0"/>
    <w:rsid w:val="002E58D2"/>
    <w:rsid w:val="00320695"/>
    <w:rsid w:val="00324076"/>
    <w:rsid w:val="00332740"/>
    <w:rsid w:val="00347A7B"/>
    <w:rsid w:val="00350383"/>
    <w:rsid w:val="00360C66"/>
    <w:rsid w:val="003711E8"/>
    <w:rsid w:val="00372754"/>
    <w:rsid w:val="00373A10"/>
    <w:rsid w:val="003A1C06"/>
    <w:rsid w:val="003B468D"/>
    <w:rsid w:val="003C338B"/>
    <w:rsid w:val="003D712A"/>
    <w:rsid w:val="003D7C74"/>
    <w:rsid w:val="003E2998"/>
    <w:rsid w:val="003F5E48"/>
    <w:rsid w:val="003F75A2"/>
    <w:rsid w:val="00400CBA"/>
    <w:rsid w:val="00416583"/>
    <w:rsid w:val="004207B5"/>
    <w:rsid w:val="00423738"/>
    <w:rsid w:val="0043057A"/>
    <w:rsid w:val="004458E5"/>
    <w:rsid w:val="0045284F"/>
    <w:rsid w:val="0046596C"/>
    <w:rsid w:val="00472072"/>
    <w:rsid w:val="00474179"/>
    <w:rsid w:val="004A6F4F"/>
    <w:rsid w:val="004C316F"/>
    <w:rsid w:val="004C344B"/>
    <w:rsid w:val="004C56F0"/>
    <w:rsid w:val="004C5E1D"/>
    <w:rsid w:val="004E180D"/>
    <w:rsid w:val="004E5A0D"/>
    <w:rsid w:val="0050368B"/>
    <w:rsid w:val="00503AB1"/>
    <w:rsid w:val="00541680"/>
    <w:rsid w:val="00556252"/>
    <w:rsid w:val="00561CEA"/>
    <w:rsid w:val="005A7B99"/>
    <w:rsid w:val="005B0031"/>
    <w:rsid w:val="005B4280"/>
    <w:rsid w:val="005C0DB6"/>
    <w:rsid w:val="005C118D"/>
    <w:rsid w:val="005E54B1"/>
    <w:rsid w:val="005E5762"/>
    <w:rsid w:val="00610DF1"/>
    <w:rsid w:val="00622D93"/>
    <w:rsid w:val="0068600B"/>
    <w:rsid w:val="006A3A06"/>
    <w:rsid w:val="006B4283"/>
    <w:rsid w:val="006B735A"/>
    <w:rsid w:val="006C102C"/>
    <w:rsid w:val="006C625D"/>
    <w:rsid w:val="006E2C71"/>
    <w:rsid w:val="00716849"/>
    <w:rsid w:val="00721F8C"/>
    <w:rsid w:val="00735C6E"/>
    <w:rsid w:val="00757EA5"/>
    <w:rsid w:val="00762A4A"/>
    <w:rsid w:val="00764522"/>
    <w:rsid w:val="00781B9B"/>
    <w:rsid w:val="00783A5B"/>
    <w:rsid w:val="00784408"/>
    <w:rsid w:val="00786914"/>
    <w:rsid w:val="007A2ACE"/>
    <w:rsid w:val="007B4345"/>
    <w:rsid w:val="007C29BB"/>
    <w:rsid w:val="007D040E"/>
    <w:rsid w:val="007D6D28"/>
    <w:rsid w:val="0080195C"/>
    <w:rsid w:val="0081166D"/>
    <w:rsid w:val="00841171"/>
    <w:rsid w:val="00844FB8"/>
    <w:rsid w:val="008C7852"/>
    <w:rsid w:val="008D46AF"/>
    <w:rsid w:val="00920227"/>
    <w:rsid w:val="009337AD"/>
    <w:rsid w:val="0094612F"/>
    <w:rsid w:val="00953041"/>
    <w:rsid w:val="00955B1E"/>
    <w:rsid w:val="00965666"/>
    <w:rsid w:val="009663D5"/>
    <w:rsid w:val="0097047A"/>
    <w:rsid w:val="009711CF"/>
    <w:rsid w:val="00985F24"/>
    <w:rsid w:val="00995240"/>
    <w:rsid w:val="009B6F1A"/>
    <w:rsid w:val="009C1D12"/>
    <w:rsid w:val="009C5382"/>
    <w:rsid w:val="009E1A50"/>
    <w:rsid w:val="009E57F5"/>
    <w:rsid w:val="009F0354"/>
    <w:rsid w:val="00A25FB0"/>
    <w:rsid w:val="00A34086"/>
    <w:rsid w:val="00A375C2"/>
    <w:rsid w:val="00A53E5B"/>
    <w:rsid w:val="00A62E56"/>
    <w:rsid w:val="00A77EDC"/>
    <w:rsid w:val="00A86EFA"/>
    <w:rsid w:val="00A944D9"/>
    <w:rsid w:val="00A96248"/>
    <w:rsid w:val="00AB2860"/>
    <w:rsid w:val="00AC460B"/>
    <w:rsid w:val="00AC6488"/>
    <w:rsid w:val="00AD382C"/>
    <w:rsid w:val="00AE3DB7"/>
    <w:rsid w:val="00B14BDE"/>
    <w:rsid w:val="00B267C2"/>
    <w:rsid w:val="00B5178C"/>
    <w:rsid w:val="00B65FB8"/>
    <w:rsid w:val="00B863E9"/>
    <w:rsid w:val="00B93929"/>
    <w:rsid w:val="00BA0F4D"/>
    <w:rsid w:val="00BB53C7"/>
    <w:rsid w:val="00BB5DD0"/>
    <w:rsid w:val="00BC6399"/>
    <w:rsid w:val="00BC7FE7"/>
    <w:rsid w:val="00C02025"/>
    <w:rsid w:val="00C14D46"/>
    <w:rsid w:val="00C15E76"/>
    <w:rsid w:val="00C4181B"/>
    <w:rsid w:val="00C455D9"/>
    <w:rsid w:val="00C514BC"/>
    <w:rsid w:val="00C62DE5"/>
    <w:rsid w:val="00C645B3"/>
    <w:rsid w:val="00C65B13"/>
    <w:rsid w:val="00CB5943"/>
    <w:rsid w:val="00CD3BCA"/>
    <w:rsid w:val="00CD3D3F"/>
    <w:rsid w:val="00CE55A7"/>
    <w:rsid w:val="00CE7148"/>
    <w:rsid w:val="00CE7656"/>
    <w:rsid w:val="00D056AB"/>
    <w:rsid w:val="00D227DE"/>
    <w:rsid w:val="00D27E93"/>
    <w:rsid w:val="00D333C1"/>
    <w:rsid w:val="00D3701B"/>
    <w:rsid w:val="00D42AF0"/>
    <w:rsid w:val="00D53281"/>
    <w:rsid w:val="00D63CD9"/>
    <w:rsid w:val="00D75A05"/>
    <w:rsid w:val="00DA37C6"/>
    <w:rsid w:val="00DB4C51"/>
    <w:rsid w:val="00E15844"/>
    <w:rsid w:val="00E70AE4"/>
    <w:rsid w:val="00E73221"/>
    <w:rsid w:val="00E83CBB"/>
    <w:rsid w:val="00E846C2"/>
    <w:rsid w:val="00E93F5C"/>
    <w:rsid w:val="00EB153E"/>
    <w:rsid w:val="00ED349C"/>
    <w:rsid w:val="00EE2D46"/>
    <w:rsid w:val="00EE5F43"/>
    <w:rsid w:val="00EF33CA"/>
    <w:rsid w:val="00F00B6D"/>
    <w:rsid w:val="00F01A6A"/>
    <w:rsid w:val="00F17BE2"/>
    <w:rsid w:val="00F201BA"/>
    <w:rsid w:val="00F35139"/>
    <w:rsid w:val="00F436FF"/>
    <w:rsid w:val="00F44110"/>
    <w:rsid w:val="00F701FD"/>
    <w:rsid w:val="00F947AF"/>
    <w:rsid w:val="00FA51D3"/>
    <w:rsid w:val="00FC554A"/>
    <w:rsid w:val="00FE32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FCB23-6219-4E84-88D5-5B7ABF0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6F1A"/>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9B6F1A"/>
    <w:rPr>
      <w:rFonts w:ascii="Liberation Serif" w:eastAsia="SimSun" w:hAnsi="Liberation Serif" w:cs="Mangal"/>
      <w:kern w:val="1"/>
      <w:sz w:val="24"/>
      <w:szCs w:val="24"/>
      <w:lang w:eastAsia="zh-CN" w:bidi="hi-IN"/>
    </w:rPr>
  </w:style>
  <w:style w:type="paragraph" w:styleId="Cabealho">
    <w:name w:val="header"/>
    <w:basedOn w:val="Normal"/>
    <w:link w:val="CabealhoChar"/>
    <w:uiPriority w:val="99"/>
    <w:unhideWhenUsed/>
    <w:rsid w:val="00A962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6248"/>
  </w:style>
  <w:style w:type="paragraph" w:styleId="Rodap">
    <w:name w:val="footer"/>
    <w:basedOn w:val="Normal"/>
    <w:link w:val="RodapChar"/>
    <w:uiPriority w:val="99"/>
    <w:unhideWhenUsed/>
    <w:rsid w:val="00A96248"/>
    <w:pPr>
      <w:tabs>
        <w:tab w:val="center" w:pos="4252"/>
        <w:tab w:val="right" w:pos="8504"/>
      </w:tabs>
      <w:spacing w:after="0" w:line="240" w:lineRule="auto"/>
    </w:pPr>
  </w:style>
  <w:style w:type="character" w:customStyle="1" w:styleId="RodapChar">
    <w:name w:val="Rodapé Char"/>
    <w:basedOn w:val="Fontepargpadro"/>
    <w:link w:val="Rodap"/>
    <w:uiPriority w:val="99"/>
    <w:rsid w:val="00A96248"/>
  </w:style>
  <w:style w:type="character" w:styleId="Hyperlink">
    <w:name w:val="Hyperlink"/>
    <w:rsid w:val="00ED349C"/>
    <w:rPr>
      <w:color w:val="0000FF"/>
      <w:u w:val="single"/>
    </w:rPr>
  </w:style>
  <w:style w:type="character" w:customStyle="1" w:styleId="apple-converted-space">
    <w:name w:val="apple-converted-space"/>
    <w:rsid w:val="00ED349C"/>
  </w:style>
  <w:style w:type="character" w:styleId="nfase">
    <w:name w:val="Emphasis"/>
    <w:uiPriority w:val="20"/>
    <w:qFormat/>
    <w:rsid w:val="00ED349C"/>
    <w:rPr>
      <w:i/>
      <w:iCs/>
    </w:rPr>
  </w:style>
  <w:style w:type="paragraph" w:customStyle="1" w:styleId="Contedodatabela">
    <w:name w:val="Conteúdo da tabela"/>
    <w:basedOn w:val="Normal"/>
    <w:rsid w:val="001C3AEA"/>
    <w:pPr>
      <w:widowControl w:val="0"/>
      <w:suppressLineNumbers/>
      <w:suppressAutoHyphens/>
      <w:spacing w:after="0" w:line="240" w:lineRule="auto"/>
      <w:textAlignment w:val="baseline"/>
    </w:pPr>
    <w:rPr>
      <w:rFonts w:ascii="Liberation Serif" w:eastAsia="SimSun" w:hAnsi="Liberation Serif" w:cs="Mangal"/>
      <w:kern w:val="1"/>
      <w:sz w:val="24"/>
      <w:szCs w:val="24"/>
      <w:lang w:eastAsia="zh-CN" w:bidi="hi-IN"/>
    </w:rPr>
  </w:style>
  <w:style w:type="table" w:styleId="Tabelacomgrade">
    <w:name w:val="Table Grid"/>
    <w:basedOn w:val="Tabelanormal"/>
    <w:uiPriority w:val="59"/>
    <w:unhideWhenUsed/>
    <w:rsid w:val="001C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C3A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3AEA"/>
    <w:rPr>
      <w:rFonts w:ascii="Segoe UI" w:hAnsi="Segoe UI" w:cs="Segoe UI"/>
      <w:sz w:val="18"/>
      <w:szCs w:val="18"/>
    </w:rPr>
  </w:style>
  <w:style w:type="paragraph" w:styleId="Textodenotaderodap">
    <w:name w:val="footnote text"/>
    <w:basedOn w:val="Normal"/>
    <w:link w:val="TextodenotaderodapChar"/>
    <w:uiPriority w:val="99"/>
    <w:semiHidden/>
    <w:unhideWhenUsed/>
    <w:rsid w:val="00F17B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17BE2"/>
    <w:rPr>
      <w:sz w:val="20"/>
      <w:szCs w:val="20"/>
    </w:rPr>
  </w:style>
  <w:style w:type="character" w:styleId="Refdenotaderodap">
    <w:name w:val="footnote reference"/>
    <w:basedOn w:val="Fontepargpadro"/>
    <w:uiPriority w:val="99"/>
    <w:semiHidden/>
    <w:unhideWhenUsed/>
    <w:rsid w:val="00F17BE2"/>
    <w:rPr>
      <w:vertAlign w:val="superscript"/>
    </w:rPr>
  </w:style>
  <w:style w:type="paragraph" w:styleId="NormalWeb">
    <w:name w:val="Normal (Web)"/>
    <w:basedOn w:val="Normal"/>
    <w:uiPriority w:val="99"/>
    <w:semiHidden/>
    <w:unhideWhenUsed/>
    <w:rsid w:val="006E2C71"/>
    <w:pPr>
      <w:spacing w:before="100" w:beforeAutospacing="1" w:after="119" w:line="240" w:lineRule="auto"/>
    </w:pPr>
    <w:rPr>
      <w:rFonts w:ascii="Times New Roman" w:eastAsia="Times New Roman" w:hAnsi="Times New Roman" w:cs="Times New Roman"/>
      <w:sz w:val="24"/>
      <w:szCs w:val="24"/>
    </w:rPr>
  </w:style>
  <w:style w:type="paragraph" w:styleId="Legenda">
    <w:name w:val="caption"/>
    <w:basedOn w:val="Normal"/>
    <w:next w:val="Normal"/>
    <w:uiPriority w:val="35"/>
    <w:unhideWhenUsed/>
    <w:qFormat/>
    <w:rsid w:val="006B4283"/>
    <w:pPr>
      <w:spacing w:line="240" w:lineRule="auto"/>
    </w:pPr>
    <w:rPr>
      <w:rFonts w:ascii="Cambria" w:eastAsia="Cambria" w:hAnsi="Cambria" w:cs="Cambria"/>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3585">
      <w:bodyDiv w:val="1"/>
      <w:marLeft w:val="0"/>
      <w:marRight w:val="0"/>
      <w:marTop w:val="0"/>
      <w:marBottom w:val="0"/>
      <w:divBdr>
        <w:top w:val="none" w:sz="0" w:space="0" w:color="auto"/>
        <w:left w:val="none" w:sz="0" w:space="0" w:color="auto"/>
        <w:bottom w:val="none" w:sz="0" w:space="0" w:color="auto"/>
        <w:right w:val="none" w:sz="0" w:space="0" w:color="auto"/>
      </w:divBdr>
    </w:div>
    <w:div w:id="614866391">
      <w:bodyDiv w:val="1"/>
      <w:marLeft w:val="0"/>
      <w:marRight w:val="0"/>
      <w:marTop w:val="0"/>
      <w:marBottom w:val="0"/>
      <w:divBdr>
        <w:top w:val="none" w:sz="0" w:space="0" w:color="auto"/>
        <w:left w:val="none" w:sz="0" w:space="0" w:color="auto"/>
        <w:bottom w:val="none" w:sz="0" w:space="0" w:color="auto"/>
        <w:right w:val="none" w:sz="0" w:space="0" w:color="auto"/>
      </w:divBdr>
    </w:div>
    <w:div w:id="780301129">
      <w:bodyDiv w:val="1"/>
      <w:marLeft w:val="0"/>
      <w:marRight w:val="0"/>
      <w:marTop w:val="0"/>
      <w:marBottom w:val="0"/>
      <w:divBdr>
        <w:top w:val="none" w:sz="0" w:space="0" w:color="auto"/>
        <w:left w:val="none" w:sz="0" w:space="0" w:color="auto"/>
        <w:bottom w:val="none" w:sz="0" w:space="0" w:color="auto"/>
        <w:right w:val="none" w:sz="0" w:space="0" w:color="auto"/>
      </w:divBdr>
    </w:div>
    <w:div w:id="956788866">
      <w:bodyDiv w:val="1"/>
      <w:marLeft w:val="0"/>
      <w:marRight w:val="0"/>
      <w:marTop w:val="0"/>
      <w:marBottom w:val="0"/>
      <w:divBdr>
        <w:top w:val="none" w:sz="0" w:space="0" w:color="auto"/>
        <w:left w:val="none" w:sz="0" w:space="0" w:color="auto"/>
        <w:bottom w:val="none" w:sz="0" w:space="0" w:color="auto"/>
        <w:right w:val="none" w:sz="0" w:space="0" w:color="auto"/>
      </w:divBdr>
    </w:div>
    <w:div w:id="1251306249">
      <w:bodyDiv w:val="1"/>
      <w:marLeft w:val="0"/>
      <w:marRight w:val="0"/>
      <w:marTop w:val="0"/>
      <w:marBottom w:val="0"/>
      <w:divBdr>
        <w:top w:val="none" w:sz="0" w:space="0" w:color="auto"/>
        <w:left w:val="none" w:sz="0" w:space="0" w:color="auto"/>
        <w:bottom w:val="none" w:sz="0" w:space="0" w:color="auto"/>
        <w:right w:val="none" w:sz="0" w:space="0" w:color="auto"/>
      </w:divBdr>
    </w:div>
    <w:div w:id="1696031285">
      <w:bodyDiv w:val="1"/>
      <w:marLeft w:val="0"/>
      <w:marRight w:val="0"/>
      <w:marTop w:val="0"/>
      <w:marBottom w:val="0"/>
      <w:divBdr>
        <w:top w:val="none" w:sz="0" w:space="0" w:color="auto"/>
        <w:left w:val="none" w:sz="0" w:space="0" w:color="auto"/>
        <w:bottom w:val="none" w:sz="0" w:space="0" w:color="auto"/>
        <w:right w:val="none" w:sz="0" w:space="0" w:color="auto"/>
      </w:divBdr>
      <w:divsChild>
        <w:div w:id="877551485">
          <w:marLeft w:val="0"/>
          <w:marRight w:val="0"/>
          <w:marTop w:val="561"/>
          <w:marBottom w:val="8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B0B7-890B-4131-AE56-6FA49AC7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1680</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cp:revision>
  <dcterms:created xsi:type="dcterms:W3CDTF">2021-10-28T20:26:00Z</dcterms:created>
  <dcterms:modified xsi:type="dcterms:W3CDTF">2021-12-01T21:39:00Z</dcterms:modified>
</cp:coreProperties>
</file>